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017CC" w14:textId="77777777" w:rsidR="00EF7FFA" w:rsidRDefault="00EF7FFA"/>
    <w:p w14:paraId="7C0DBAE2" w14:textId="14A71D11" w:rsidR="00EF7FFA" w:rsidRDefault="00CD0E3D">
      <w:r>
        <w:t>Dear Editor</w:t>
      </w:r>
      <w:r w:rsidR="00B01A7E">
        <w:t>,</w:t>
      </w:r>
    </w:p>
    <w:p w14:paraId="35C75EC6" w14:textId="19E21EFA" w:rsidR="00EF7FFA" w:rsidRDefault="00B01A7E">
      <w:r>
        <w:t>We would like to submit to your respectable journal our novel results o</w:t>
      </w:r>
      <w:r w:rsidR="00286CF6">
        <w:t>n</w:t>
      </w:r>
      <w:r>
        <w:t xml:space="preserve"> silicon etching </w:t>
      </w:r>
    </w:p>
    <w:p w14:paraId="3C8B9058" w14:textId="778820A1" w:rsidR="00EF7FFA" w:rsidRDefault="00B01A7E">
      <w:r>
        <w:rPr>
          <w:lang w:val="sl-SI"/>
        </w:rPr>
        <w:t>in the 25 wt % TMAH water solution.</w:t>
      </w:r>
      <w:r>
        <w:t xml:space="preserve"> We developed a new etching technique using simulations and experiments which allow</w:t>
      </w:r>
      <w:r w:rsidR="00286CF6">
        <w:t>s</w:t>
      </w:r>
      <w:r>
        <w:t xml:space="preserve"> controllable arrangement of integrated obsta</w:t>
      </w:r>
      <w:r w:rsidR="00CD0E3D">
        <w:t xml:space="preserve">cles in silicon microchannels. </w:t>
      </w:r>
      <w:r>
        <w:t>As the convex corner compensation is not neces</w:t>
      </w:r>
      <w:r w:rsidR="00CD0E3D">
        <w:t>sary, obtained 3D silicon struc</w:t>
      </w:r>
      <w:r>
        <w:t>tures could be easily used for future designs of lab-on-chip platforms t</w:t>
      </w:r>
      <w:r>
        <w:rPr>
          <w:lang w:val="sl-SI"/>
        </w:rPr>
        <w:t>hat contain parts based on obstacle mechanism</w:t>
      </w:r>
      <w:r w:rsidR="00286CF6">
        <w:rPr>
          <w:lang w:val="sl-SI"/>
        </w:rPr>
        <w:t>s</w:t>
      </w:r>
      <w:r>
        <w:rPr>
          <w:lang w:val="sl-SI"/>
        </w:rPr>
        <w:t xml:space="preserve"> (</w:t>
      </w:r>
      <w:r w:rsidR="00286CF6">
        <w:rPr>
          <w:lang w:val="sl-SI"/>
        </w:rPr>
        <w:t xml:space="preserve">like </w:t>
      </w:r>
      <w:r>
        <w:rPr>
          <w:lang w:val="sl-SI"/>
        </w:rPr>
        <w:t xml:space="preserve">micromixers, DLD separators, cell peg). Authors claim that the submitted original scientific paper has not been published elsewhere and </w:t>
      </w:r>
      <w:r w:rsidR="00286CF6">
        <w:rPr>
          <w:lang w:val="sl-SI"/>
        </w:rPr>
        <w:t xml:space="preserve">the paper </w:t>
      </w:r>
      <w:r>
        <w:rPr>
          <w:lang w:val="sl-SI"/>
        </w:rPr>
        <w:t xml:space="preserve">has been written and approved by all the stated authors. The manuscript is currently not being considered for publication by any other journal and </w:t>
      </w:r>
      <w:r w:rsidR="00286CF6">
        <w:rPr>
          <w:lang w:val="sl-SI"/>
        </w:rPr>
        <w:t xml:space="preserve">it </w:t>
      </w:r>
      <w:r>
        <w:rPr>
          <w:lang w:val="sl-SI"/>
        </w:rPr>
        <w:t xml:space="preserve">will not be submitted for publication elsewhere while in the reviewing process in the journal </w:t>
      </w:r>
      <w:r>
        <w:rPr>
          <w:rStyle w:val="Emphasis"/>
          <w:lang w:val="sl-SI"/>
        </w:rPr>
        <w:t>Hemijska industrija</w:t>
      </w:r>
      <w:r>
        <w:rPr>
          <w:lang w:val="sl-SI"/>
        </w:rPr>
        <w:t>.</w:t>
      </w:r>
    </w:p>
    <w:p w14:paraId="559E7791" w14:textId="6136DFED" w:rsidR="00EF7FFA" w:rsidRDefault="00B01A7E">
      <w:r>
        <w:rPr>
          <w:lang w:val="sl-SI"/>
        </w:rPr>
        <w:t>Authors declare no conflict of interest.</w:t>
      </w:r>
    </w:p>
    <w:p w14:paraId="3B5DD43C" w14:textId="77777777" w:rsidR="00EF7FFA" w:rsidRDefault="00B01A7E">
      <w:r>
        <w:t>We suggest potential reviewers:</w:t>
      </w:r>
    </w:p>
    <w:p w14:paraId="19A3E47B" w14:textId="77777777" w:rsidR="00EF7FFA" w:rsidRDefault="00B01A7E">
      <w:proofErr w:type="spellStart"/>
      <w:r>
        <w:t>Ravidnra</w:t>
      </w:r>
      <w:proofErr w:type="spellEnd"/>
      <w:r>
        <w:t xml:space="preserve"> </w:t>
      </w:r>
      <w:proofErr w:type="spellStart"/>
      <w:r>
        <w:t>Mukhiya</w:t>
      </w:r>
      <w:proofErr w:type="spellEnd"/>
    </w:p>
    <w:p w14:paraId="3F80FEA0" w14:textId="77777777" w:rsidR="00EF7FFA" w:rsidRDefault="00B01A7E">
      <w:r>
        <w:t xml:space="preserve">MEMS Lab, Indian Institute of Technology, Kharagpur </w:t>
      </w:r>
    </w:p>
    <w:p w14:paraId="52B525F4" w14:textId="77777777" w:rsidR="00EF7FFA" w:rsidRDefault="00560B33">
      <w:hyperlink r:id="rId6">
        <w:r w:rsidR="00B01A7E">
          <w:rPr>
            <w:rStyle w:val="Hyperlink"/>
          </w:rPr>
          <w:t>ravindramukhiya@rediffmail.com</w:t>
        </w:r>
      </w:hyperlink>
      <w:r w:rsidR="00B01A7E">
        <w:t xml:space="preserve"> </w:t>
      </w:r>
    </w:p>
    <w:p w14:paraId="0A7DD5B7" w14:textId="6F4D18A3" w:rsidR="00EF7FFA" w:rsidRDefault="00EF7FFA"/>
    <w:p w14:paraId="7BB712C2" w14:textId="7D1449E4" w:rsidR="001A514B" w:rsidRDefault="001A514B">
      <w:pPr>
        <w:rPr>
          <w:lang w:val="sr-Latn-RS"/>
        </w:rPr>
      </w:pPr>
      <w:proofErr w:type="spellStart"/>
      <w:r>
        <w:t>Miodrag</w:t>
      </w:r>
      <w:proofErr w:type="spellEnd"/>
      <w:r>
        <w:t xml:space="preserve"> </w:t>
      </w:r>
      <w:proofErr w:type="spellStart"/>
      <w:r>
        <w:t>Mitri</w:t>
      </w:r>
      <w:proofErr w:type="spellEnd"/>
      <w:r>
        <w:rPr>
          <w:lang w:val="sr-Latn-RS"/>
        </w:rPr>
        <w:t>ć</w:t>
      </w:r>
    </w:p>
    <w:p w14:paraId="0E63A9AA" w14:textId="507EB261" w:rsidR="001A514B" w:rsidRDefault="001A514B">
      <w:pPr>
        <w:rPr>
          <w:lang w:val="sr-Latn-RS"/>
        </w:rPr>
      </w:pPr>
      <w:r>
        <w:rPr>
          <w:lang w:val="sr-Latn-RS"/>
        </w:rPr>
        <w:t>Institute of Nuclear Sciences Vinča</w:t>
      </w:r>
    </w:p>
    <w:p w14:paraId="1BAC4231" w14:textId="670D8A12" w:rsidR="001A514B" w:rsidRDefault="00560B33">
      <w:hyperlink r:id="rId7" w:history="1">
        <w:r w:rsidR="001A514B" w:rsidRPr="00E84362">
          <w:rPr>
            <w:rStyle w:val="Hyperlink"/>
          </w:rPr>
          <w:t>mmitric@vin.bg.ac.rs</w:t>
        </w:r>
      </w:hyperlink>
    </w:p>
    <w:p w14:paraId="13BB5B46" w14:textId="77777777" w:rsidR="001A514B" w:rsidRPr="001A514B" w:rsidRDefault="001A514B">
      <w:pPr>
        <w:rPr>
          <w:lang w:val="sr-Latn-RS"/>
        </w:rPr>
      </w:pPr>
    </w:p>
    <w:p w14:paraId="22E939F4" w14:textId="77777777" w:rsidR="00EF7FFA" w:rsidRDefault="00B01A7E">
      <w:r>
        <w:t>Drago Resnik</w:t>
      </w:r>
    </w:p>
    <w:p w14:paraId="05F05081" w14:textId="3192A0FD" w:rsidR="001A514B" w:rsidRPr="00C55CD9" w:rsidRDefault="00560B33">
      <w:pPr>
        <w:rPr>
          <w:color w:val="0000FF" w:themeColor="hyperlink"/>
          <w:u w:val="single"/>
        </w:rPr>
      </w:pPr>
      <w:hyperlink r:id="rId8">
        <w:r w:rsidR="00B01A7E">
          <w:rPr>
            <w:rStyle w:val="Hyperlink"/>
          </w:rPr>
          <w:t>drago.resnik@fe.uni-lj.si</w:t>
        </w:r>
      </w:hyperlink>
    </w:p>
    <w:p w14:paraId="74B64A1B" w14:textId="77777777" w:rsidR="00EF7FFA" w:rsidRDefault="00B01A7E">
      <w:r>
        <w:t xml:space="preserve">Laboratory of </w:t>
      </w:r>
      <w:proofErr w:type="spellStart"/>
      <w:r>
        <w:t>Microsensor</w:t>
      </w:r>
      <w:proofErr w:type="spellEnd"/>
      <w:r>
        <w:t xml:space="preserve"> Structures and Electronics – LMSE, University of Ljubljana</w:t>
      </w:r>
    </w:p>
    <w:p w14:paraId="1045EBD7" w14:textId="77F4F7BF" w:rsidR="00EF7FFA" w:rsidRDefault="00EF7FFA"/>
    <w:p w14:paraId="65755EA9" w14:textId="77777777" w:rsidR="00EF7FFA" w:rsidRDefault="00B01A7E">
      <w:bookmarkStart w:id="0" w:name="_GoBack"/>
      <w:bookmarkEnd w:id="0"/>
      <w:r>
        <w:t>We do not desire reviewers:</w:t>
      </w:r>
    </w:p>
    <w:p w14:paraId="62BD6524" w14:textId="77777777" w:rsidR="00EF7FFA" w:rsidRDefault="00B01A7E">
      <w:r>
        <w:t>Prem Pal</w:t>
      </w:r>
    </w:p>
    <w:p w14:paraId="16DDF790" w14:textId="77777777" w:rsidR="00EF7FFA" w:rsidRDefault="00560B33">
      <w:hyperlink r:id="rId9">
        <w:r w:rsidR="00B01A7E">
          <w:rPr>
            <w:rStyle w:val="Hyperlink"/>
          </w:rPr>
          <w:t>prem@iith.ac.in</w:t>
        </w:r>
      </w:hyperlink>
    </w:p>
    <w:p w14:paraId="5C6F0EDA" w14:textId="77777777" w:rsidR="00EF7FFA" w:rsidRDefault="00B01A7E">
      <w:r>
        <w:t>Indian Institute of Technology Hyderabad</w:t>
      </w:r>
    </w:p>
    <w:p w14:paraId="2B999C3C" w14:textId="77777777" w:rsidR="00EF7FFA" w:rsidRDefault="00EF7FFA"/>
    <w:p w14:paraId="3F0B77DF" w14:textId="77777777" w:rsidR="00EF7FFA" w:rsidRDefault="00B01A7E">
      <w:r>
        <w:t>Kazuo Sato</w:t>
      </w:r>
    </w:p>
    <w:p w14:paraId="4EF24C4C" w14:textId="189AA3D8" w:rsidR="00CD0E3D" w:rsidRDefault="00560B33">
      <w:hyperlink r:id="rId10" w:history="1">
        <w:r w:rsidR="00CD0E3D" w:rsidRPr="00023B72">
          <w:rPr>
            <w:rStyle w:val="Hyperlink"/>
          </w:rPr>
          <w:t>sato@aichi.ac.jp</w:t>
        </w:r>
      </w:hyperlink>
    </w:p>
    <w:p w14:paraId="36028A31" w14:textId="77777777" w:rsidR="00EF7FFA" w:rsidRDefault="00B01A7E">
      <w:r>
        <w:t xml:space="preserve">Department of Mechanical Engineering </w:t>
      </w:r>
    </w:p>
    <w:p w14:paraId="1A7C4E06" w14:textId="77777777" w:rsidR="00EF7FFA" w:rsidRDefault="00B01A7E">
      <w:r>
        <w:t xml:space="preserve">Aichi Institute of Technology </w:t>
      </w:r>
    </w:p>
    <w:p w14:paraId="2DC9F5F3" w14:textId="77777777" w:rsidR="00EF7FFA" w:rsidRDefault="00B01A7E">
      <w:r>
        <w:t xml:space="preserve">Toyota, Japan </w:t>
      </w:r>
    </w:p>
    <w:p w14:paraId="37ED46D7" w14:textId="77777777" w:rsidR="00EF7FFA" w:rsidRDefault="00EF7FFA"/>
    <w:p w14:paraId="24C37E99" w14:textId="77777777" w:rsidR="00EF7FFA" w:rsidRDefault="00B01A7E">
      <w:r>
        <w:t xml:space="preserve">Miguel Angel </w:t>
      </w:r>
      <w:proofErr w:type="spellStart"/>
      <w:r>
        <w:t>Gosalvez</w:t>
      </w:r>
      <w:proofErr w:type="spellEnd"/>
    </w:p>
    <w:p w14:paraId="7ADC7AE9" w14:textId="77777777" w:rsidR="00EF7FFA" w:rsidRDefault="00560B33">
      <w:hyperlink r:id="rId11">
        <w:r w:rsidR="00B01A7E">
          <w:rPr>
            <w:rStyle w:val="Hyperlink"/>
          </w:rPr>
          <w:t>miguelangel.gosalvez@ehu.es</w:t>
        </w:r>
      </w:hyperlink>
    </w:p>
    <w:p w14:paraId="776439D9" w14:textId="77777777" w:rsidR="00EF7FFA" w:rsidRDefault="00B01A7E">
      <w:r>
        <w:t>Dept. of Material Physics, Faculty of Chemistry, UPV/EHU &amp; DIPC</w:t>
      </w:r>
    </w:p>
    <w:p w14:paraId="5B0C27C0" w14:textId="77777777" w:rsidR="00EF7FFA" w:rsidRDefault="00EF7FFA"/>
    <w:p w14:paraId="7C5DDC92" w14:textId="77777777" w:rsidR="00EF7FFA" w:rsidRDefault="00B01A7E">
      <w:r>
        <w:t>Sincerely,</w:t>
      </w:r>
    </w:p>
    <w:p w14:paraId="37E3B57D" w14:textId="77777777" w:rsidR="00EF7FFA" w:rsidRDefault="00B01A7E">
      <w:r>
        <w:t>Authors</w:t>
      </w:r>
    </w:p>
    <w:sectPr w:rsidR="00EF7FFA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FA"/>
    <w:rsid w:val="001A514B"/>
    <w:rsid w:val="00286CF6"/>
    <w:rsid w:val="00560B33"/>
    <w:rsid w:val="00B01A7E"/>
    <w:rsid w:val="00C55CD9"/>
    <w:rsid w:val="00CD0E3D"/>
    <w:rsid w:val="00E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1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9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2C5"/>
    <w:rPr>
      <w:color w:val="0000FF" w:themeColor="hyperlink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1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9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2C5"/>
    <w:rPr>
      <w:color w:val="0000FF" w:themeColor="hyperlink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o.resnik@fe.uni-lj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mitric@vin.bg.ac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vindramukhiya@rediffmail.com" TargetMode="External"/><Relationship Id="rId11" Type="http://schemas.openxmlformats.org/officeDocument/2006/relationships/hyperlink" Target="mailto:miguelangel.gosalvez@ehu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to@aichi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m@iith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1C7A-A482-44E9-B137-BD9E4AC2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Milce</dc:creator>
  <dc:description/>
  <cp:lastModifiedBy>Milce</cp:lastModifiedBy>
  <cp:revision>26</cp:revision>
  <dcterms:created xsi:type="dcterms:W3CDTF">2017-11-07T11:33:00Z</dcterms:created>
  <dcterms:modified xsi:type="dcterms:W3CDTF">2020-08-07T12:22:00Z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