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0" w:rsidRPr="004F0347" w:rsidRDefault="004F0347" w:rsidP="004D3D20">
      <w:pPr>
        <w:rPr>
          <w:b/>
          <w:i/>
          <w:sz w:val="24"/>
          <w:szCs w:val="24"/>
          <w:lang w:val="es-CL"/>
        </w:rPr>
      </w:pPr>
      <w:r w:rsidRPr="004F0347">
        <w:rPr>
          <w:b/>
          <w:i/>
          <w:sz w:val="24"/>
          <w:szCs w:val="24"/>
          <w:lang w:val="es-CL"/>
        </w:rPr>
        <w:t xml:space="preserve">Response to </w:t>
      </w:r>
      <w:proofErr w:type="spellStart"/>
      <w:r w:rsidRPr="004F0347">
        <w:rPr>
          <w:b/>
          <w:i/>
          <w:sz w:val="24"/>
          <w:szCs w:val="24"/>
          <w:lang w:val="es-CL"/>
        </w:rPr>
        <w:t>Reviewer</w:t>
      </w:r>
      <w:proofErr w:type="spellEnd"/>
    </w:p>
    <w:p w:rsidR="004F0347" w:rsidRDefault="004F0347" w:rsidP="004F0347">
      <w:pPr>
        <w:jc w:val="both"/>
      </w:pPr>
      <w:r w:rsidRPr="004F0347">
        <w:t>1. To present the kinetics of the proces</w:t>
      </w:r>
      <w:r>
        <w:t xml:space="preserve">s of dissolving </w:t>
      </w:r>
      <w:proofErr w:type="spellStart"/>
      <w:r>
        <w:t>Mn</w:t>
      </w:r>
      <w:proofErr w:type="spellEnd"/>
      <w:r>
        <w:t xml:space="preserve"> from a black </w:t>
      </w:r>
      <w:r w:rsidRPr="004F0347">
        <w:t>copper sample using a reducing agent (Fe0)</w:t>
      </w:r>
      <w:r>
        <w:t xml:space="preserve"> without a previous agglomerate </w:t>
      </w:r>
      <w:r w:rsidRPr="004F0347">
        <w:t xml:space="preserve">and with a previous agglomerate and using a reducing agent (Fe0 + </w:t>
      </w:r>
      <w:proofErr w:type="spellStart"/>
      <w:r w:rsidRPr="004F0347">
        <w:t>NaCl</w:t>
      </w:r>
      <w:proofErr w:type="spellEnd"/>
      <w:r w:rsidRPr="004F0347">
        <w:t>).</w:t>
      </w:r>
    </w:p>
    <w:p w:rsidR="004F0347" w:rsidRPr="004F0347" w:rsidRDefault="004F0347" w:rsidP="004F0347">
      <w:pPr>
        <w:ind w:firstLine="284"/>
        <w:jc w:val="both"/>
      </w:pPr>
      <w:r>
        <w:t>R.- This was improved</w:t>
      </w:r>
    </w:p>
    <w:p w:rsidR="004F0347" w:rsidRDefault="004F0347" w:rsidP="004F0347">
      <w:pPr>
        <w:jc w:val="both"/>
      </w:pPr>
      <w:r w:rsidRPr="004F0347">
        <w:t>2. Show the results of several experiments us</w:t>
      </w:r>
      <w:r>
        <w:t xml:space="preserve">ing different particle sizes of </w:t>
      </w:r>
      <w:r w:rsidRPr="004F0347">
        <w:t>ore and reducing agents</w:t>
      </w:r>
    </w:p>
    <w:p w:rsidR="004F0347" w:rsidRDefault="004F0347" w:rsidP="004F0347">
      <w:pPr>
        <w:ind w:firstLine="284"/>
        <w:jc w:val="both"/>
      </w:pPr>
      <w:r>
        <w:t>R.- This was improved</w:t>
      </w:r>
    </w:p>
    <w:p w:rsidR="004F0347" w:rsidRPr="004F0347" w:rsidRDefault="004F0347" w:rsidP="004F0347">
      <w:pPr>
        <w:jc w:val="both"/>
      </w:pPr>
      <w:r w:rsidRPr="004F0347">
        <w:t xml:space="preserve">3. Present the results of extraction or dissolution at </w:t>
      </w:r>
      <w:proofErr w:type="spellStart"/>
      <w:r w:rsidRPr="004F0347">
        <w:t>at</w:t>
      </w:r>
      <w:proofErr w:type="spellEnd"/>
      <w:r w:rsidRPr="004F0347">
        <w:t xml:space="preserve"> least two</w:t>
      </w:r>
      <w:r>
        <w:t xml:space="preserve"> </w:t>
      </w:r>
      <w:r w:rsidRPr="004F0347">
        <w:t>different temperatures, and not only at room temperature, which is treated</w:t>
      </w:r>
      <w:r>
        <w:t xml:space="preserve"> </w:t>
      </w:r>
      <w:r w:rsidRPr="004F0347">
        <w:t>by most authors in this field.</w:t>
      </w:r>
    </w:p>
    <w:p w:rsidR="004F0347" w:rsidRDefault="004F0347" w:rsidP="004F0347">
      <w:pPr>
        <w:ind w:firstLine="284"/>
        <w:jc w:val="both"/>
      </w:pPr>
      <w:r>
        <w:t xml:space="preserve">R.- </w:t>
      </w:r>
      <w:r>
        <w:t xml:space="preserve">Dear Reviewer, </w:t>
      </w:r>
      <w:r>
        <w:t>we</w:t>
      </w:r>
      <w:r>
        <w:t xml:space="preserve"> tried to perform tests in the laboratory. However, due to COVID-19, we were unable to enter the laboratory, because, in Antofagasta, we have been in total quarantine (locked up at home).</w:t>
      </w:r>
      <w:bookmarkStart w:id="0" w:name="_GoBack"/>
      <w:bookmarkEnd w:id="0"/>
    </w:p>
    <w:p w:rsidR="006C41BB" w:rsidRPr="004F0347" w:rsidRDefault="004F0347" w:rsidP="004F0347">
      <w:pPr>
        <w:ind w:firstLine="284"/>
        <w:jc w:val="both"/>
      </w:pPr>
      <w:r>
        <w:t>We wanted to consult if possible to change the title to "Extraction of Manganese and Copper from Black Copper with the Use of Iron Crap - Part l". Because within a few months we can have new results and make a second part. We will incorporate copper extractions from the same samples, and also include temperature analysis for manganese and copper.</w:t>
      </w:r>
    </w:p>
    <w:sectPr w:rsidR="006C41BB" w:rsidRPr="004F0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20"/>
    <w:rsid w:val="00035207"/>
    <w:rsid w:val="00374DFD"/>
    <w:rsid w:val="004D3D20"/>
    <w:rsid w:val="004F0347"/>
    <w:rsid w:val="006C41BB"/>
    <w:rsid w:val="009A6D43"/>
    <w:rsid w:val="00B84B51"/>
    <w:rsid w:val="00D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2E47"/>
  <w15:chartTrackingRefBased/>
  <w15:docId w15:val="{E4CE6913-E799-4A05-B0AD-DC9F334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Toro Villarroel</dc:creator>
  <cp:keywords/>
  <dc:description/>
  <cp:lastModifiedBy>Norman Toro Villarroel</cp:lastModifiedBy>
  <cp:revision>3</cp:revision>
  <dcterms:created xsi:type="dcterms:W3CDTF">2020-06-02T03:46:00Z</dcterms:created>
  <dcterms:modified xsi:type="dcterms:W3CDTF">2020-07-15T20:46:00Z</dcterms:modified>
</cp:coreProperties>
</file>