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1F" w:rsidRDefault="00E8051F">
      <w:r>
        <w:t xml:space="preserve">We would like to thank </w:t>
      </w:r>
      <w:r w:rsidR="007B20AC">
        <w:t xml:space="preserve">the </w:t>
      </w:r>
      <w:r>
        <w:t>editor and reviewers for their comments and suggestions.</w:t>
      </w:r>
    </w:p>
    <w:p w:rsidR="008D32B9" w:rsidRDefault="00E8051F">
      <w:r>
        <w:t>All corrections suggested by Reviewer B were accepted, including the addition of MIC and MBC/MFC values for antibiotic standards.</w:t>
      </w:r>
    </w:p>
    <w:p w:rsidR="00E8051F" w:rsidRDefault="00E8051F">
      <w:r>
        <w:t>All corrections made by the editor were accepted. Additional text, added to explain more clearly certain issues is marked blue.</w:t>
      </w:r>
    </w:p>
    <w:p w:rsidR="00E8051F" w:rsidRDefault="00E8051F"/>
    <w:sectPr w:rsidR="00E8051F" w:rsidSect="008D3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51F"/>
    <w:rsid w:val="007B20AC"/>
    <w:rsid w:val="008D32B9"/>
    <w:rsid w:val="00E8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2019-10-22T12:22:00Z</dcterms:created>
  <dcterms:modified xsi:type="dcterms:W3CDTF">2019-10-22T12:33:00Z</dcterms:modified>
</cp:coreProperties>
</file>