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2E2" w:rsidRPr="00DF19A3" w:rsidRDefault="002D7511" w:rsidP="00DF19A3">
      <w:pPr>
        <w:spacing w:after="0"/>
        <w:rPr>
          <w:rFonts w:cs="Arial"/>
          <w:color w:val="222222"/>
          <w:sz w:val="28"/>
          <w:szCs w:val="28"/>
          <w:shd w:val="clear" w:color="auto" w:fill="FFFFFF"/>
          <w:lang w:val="en-US"/>
        </w:rPr>
      </w:pPr>
      <w:r w:rsidRPr="00DF19A3">
        <w:rPr>
          <w:rFonts w:cs="Arial"/>
          <w:color w:val="222222"/>
          <w:sz w:val="28"/>
          <w:szCs w:val="28"/>
          <w:shd w:val="clear" w:color="auto" w:fill="FFFFFF"/>
          <w:lang w:val="en-US"/>
        </w:rPr>
        <w:t xml:space="preserve">The authors are grateful to the Reviewer for the valuable comments. All comments of the </w:t>
      </w:r>
      <w:r w:rsidR="00542E5C" w:rsidRPr="00DF19A3">
        <w:rPr>
          <w:rFonts w:cs="Arial"/>
          <w:color w:val="222222"/>
          <w:sz w:val="28"/>
          <w:szCs w:val="28"/>
          <w:shd w:val="clear" w:color="auto" w:fill="FFFFFF"/>
          <w:lang w:val="en-US"/>
        </w:rPr>
        <w:t xml:space="preserve">Reviewer </w:t>
      </w:r>
      <w:r w:rsidRPr="00DF19A3">
        <w:rPr>
          <w:rFonts w:cs="Arial"/>
          <w:color w:val="222222"/>
          <w:sz w:val="28"/>
          <w:szCs w:val="28"/>
          <w:shd w:val="clear" w:color="auto" w:fill="FFFFFF"/>
          <w:lang w:val="en-US"/>
        </w:rPr>
        <w:t>are taken into account in the new version of the article.</w:t>
      </w:r>
    </w:p>
    <w:p w:rsidR="004F7B2E" w:rsidRPr="00DF19A3" w:rsidRDefault="004F7B2E" w:rsidP="00DF19A3">
      <w:pPr>
        <w:spacing w:after="0"/>
        <w:rPr>
          <w:rFonts w:cs="Arial"/>
          <w:color w:val="222222"/>
          <w:sz w:val="28"/>
          <w:szCs w:val="28"/>
          <w:shd w:val="clear" w:color="auto" w:fill="FFFFFF"/>
          <w:lang w:val="en-US"/>
        </w:rPr>
      </w:pPr>
      <w:r w:rsidRPr="00DF19A3">
        <w:rPr>
          <w:rFonts w:cs="Arial"/>
          <w:color w:val="222222"/>
          <w:sz w:val="28"/>
          <w:szCs w:val="28"/>
          <w:shd w:val="clear" w:color="auto" w:fill="FFFFFF"/>
          <w:lang w:val="en-US"/>
        </w:rPr>
        <w:t>All corrections were filled by yellow color.</w:t>
      </w:r>
    </w:p>
    <w:p w:rsidR="004F7B2E" w:rsidRPr="00DF19A3" w:rsidRDefault="004F7B2E" w:rsidP="00DF19A3">
      <w:pPr>
        <w:spacing w:after="0"/>
        <w:rPr>
          <w:rFonts w:cs="Arial"/>
          <w:color w:val="222222"/>
          <w:sz w:val="28"/>
          <w:szCs w:val="28"/>
          <w:shd w:val="clear" w:color="auto" w:fill="FFFFFF"/>
          <w:lang w:val="en-US"/>
        </w:rPr>
      </w:pPr>
    </w:p>
    <w:p w:rsidR="008D066B" w:rsidRPr="00A06752" w:rsidRDefault="008D066B" w:rsidP="00DF19A3">
      <w:pPr>
        <w:spacing w:after="0"/>
        <w:rPr>
          <w:rFonts w:cs="Arial"/>
          <w:color w:val="222222"/>
          <w:sz w:val="28"/>
          <w:szCs w:val="28"/>
          <w:shd w:val="clear" w:color="auto" w:fill="FFFFFF"/>
          <w:lang w:val="en-US"/>
        </w:rPr>
      </w:pPr>
      <w:r w:rsidRPr="00A06752">
        <w:rPr>
          <w:rFonts w:cs="Arial"/>
          <w:color w:val="222222"/>
          <w:sz w:val="28"/>
          <w:szCs w:val="28"/>
          <w:shd w:val="clear" w:color="auto" w:fill="FFFFFF"/>
          <w:lang w:val="en-US"/>
        </w:rPr>
        <w:t>Detailed answers to all Reviewers' comments</w:t>
      </w:r>
      <w:r w:rsidR="00A06752">
        <w:rPr>
          <w:rFonts w:cs="Arial"/>
          <w:color w:val="222222"/>
          <w:sz w:val="28"/>
          <w:szCs w:val="28"/>
          <w:shd w:val="clear" w:color="auto" w:fill="FFFFFF"/>
          <w:lang w:val="en-US"/>
        </w:rPr>
        <w:t>:</w:t>
      </w:r>
    </w:p>
    <w:p w:rsidR="00714360" w:rsidRPr="00A06752" w:rsidRDefault="00714360" w:rsidP="00DF19A3">
      <w:pPr>
        <w:pStyle w:val="a6"/>
        <w:rPr>
          <w:rFonts w:asciiTheme="minorHAnsi" w:hAnsiTheme="minorHAnsi"/>
          <w:i/>
          <w:sz w:val="28"/>
          <w:szCs w:val="28"/>
        </w:rPr>
      </w:pPr>
      <w:r w:rsidRPr="00A06752">
        <w:rPr>
          <w:rFonts w:asciiTheme="minorHAnsi" w:hAnsiTheme="minorHAnsi"/>
          <w:i/>
          <w:sz w:val="28"/>
          <w:szCs w:val="28"/>
        </w:rPr>
        <w:t>1. Abstract is too long and too vague. It should be revised to show clearly what the aim of the manuscript was and what are the main results obtained.</w:t>
      </w:r>
    </w:p>
    <w:p w:rsidR="00714360" w:rsidRPr="00A06752" w:rsidRDefault="00A06752" w:rsidP="00DF19A3">
      <w:pPr>
        <w:spacing w:after="0"/>
        <w:rPr>
          <w:rFonts w:eastAsia="Times New Roman" w:cs="Arial"/>
          <w:bCs/>
          <w:sz w:val="28"/>
          <w:szCs w:val="28"/>
          <w:lang w:val="sr-Latn-RS"/>
        </w:rPr>
      </w:pPr>
      <w:r w:rsidRPr="00A06752">
        <w:rPr>
          <w:rFonts w:eastAsia="Times New Roman" w:cs="Arial"/>
          <w:bCs/>
          <w:sz w:val="28"/>
          <w:szCs w:val="28"/>
          <w:lang w:val="sr-Latn-RS"/>
        </w:rPr>
        <w:t xml:space="preserve">Abstract was modified </w:t>
      </w:r>
    </w:p>
    <w:p w:rsidR="00A06752" w:rsidRDefault="00A06752" w:rsidP="00DF19A3">
      <w:pPr>
        <w:spacing w:after="0"/>
        <w:rPr>
          <w:rFonts w:eastAsia="Times New Roman" w:cs="Arial"/>
          <w:bCs/>
          <w:i/>
          <w:sz w:val="28"/>
          <w:szCs w:val="28"/>
          <w:lang w:val="sr-Latn-RS"/>
        </w:rPr>
      </w:pPr>
    </w:p>
    <w:p w:rsidR="00714360" w:rsidRPr="00581696" w:rsidRDefault="00714360" w:rsidP="00DF19A3">
      <w:pPr>
        <w:spacing w:after="0"/>
        <w:rPr>
          <w:rFonts w:eastAsia="Times New Roman" w:cs="Arial"/>
          <w:bCs/>
          <w:i/>
          <w:sz w:val="28"/>
          <w:szCs w:val="28"/>
          <w:lang w:val="sr-Latn-RS"/>
        </w:rPr>
      </w:pPr>
      <w:r w:rsidRPr="00581696">
        <w:rPr>
          <w:rFonts w:eastAsia="Times New Roman" w:cs="Arial"/>
          <w:bCs/>
          <w:i/>
          <w:sz w:val="28"/>
          <w:szCs w:val="28"/>
          <w:lang w:val="sr-Latn-RS"/>
        </w:rPr>
        <w:t>2. This was not shown in the manuscript just stated.</w:t>
      </w:r>
    </w:p>
    <w:p w:rsidR="00581696" w:rsidRDefault="00581696" w:rsidP="00581696">
      <w:pPr>
        <w:pStyle w:val="a6"/>
        <w:rPr>
          <w:rFonts w:asciiTheme="minorHAnsi" w:hAnsiTheme="minorHAnsi"/>
          <w:sz w:val="28"/>
          <w:szCs w:val="28"/>
        </w:rPr>
      </w:pPr>
      <w:r>
        <w:rPr>
          <w:rFonts w:asciiTheme="minorHAnsi" w:hAnsiTheme="minorHAnsi"/>
          <w:sz w:val="28"/>
          <w:szCs w:val="28"/>
        </w:rPr>
        <w:t>This sentence was deleted</w:t>
      </w:r>
    </w:p>
    <w:p w:rsidR="00225F5B" w:rsidRDefault="00225F5B" w:rsidP="00DF19A3">
      <w:pPr>
        <w:spacing w:after="0"/>
        <w:rPr>
          <w:rFonts w:eastAsia="Times New Roman" w:cs="Arial"/>
          <w:bCs/>
          <w:i/>
          <w:sz w:val="28"/>
          <w:szCs w:val="28"/>
          <w:lang w:val="sr-Latn-RS"/>
        </w:rPr>
      </w:pPr>
    </w:p>
    <w:p w:rsidR="00714360" w:rsidRPr="00581696" w:rsidRDefault="00714360" w:rsidP="00DF19A3">
      <w:pPr>
        <w:spacing w:after="0"/>
        <w:rPr>
          <w:rFonts w:eastAsia="Times New Roman" w:cs="Arial"/>
          <w:bCs/>
          <w:i/>
          <w:sz w:val="28"/>
          <w:szCs w:val="28"/>
          <w:lang w:val="sr-Latn-RS"/>
        </w:rPr>
      </w:pPr>
      <w:r w:rsidRPr="00581696">
        <w:rPr>
          <w:rFonts w:eastAsia="Times New Roman" w:cs="Arial"/>
          <w:bCs/>
          <w:i/>
          <w:sz w:val="28"/>
          <w:szCs w:val="28"/>
          <w:lang w:val="sr-Latn-RS"/>
        </w:rPr>
        <w:t>3. Not shown</w:t>
      </w:r>
    </w:p>
    <w:p w:rsidR="00581696" w:rsidRDefault="00581696" w:rsidP="00581696">
      <w:pPr>
        <w:pStyle w:val="a6"/>
        <w:rPr>
          <w:rFonts w:asciiTheme="minorHAnsi" w:hAnsiTheme="minorHAnsi"/>
          <w:sz w:val="28"/>
          <w:szCs w:val="28"/>
        </w:rPr>
      </w:pPr>
      <w:r>
        <w:rPr>
          <w:rFonts w:asciiTheme="minorHAnsi" w:hAnsiTheme="minorHAnsi"/>
          <w:sz w:val="28"/>
          <w:szCs w:val="28"/>
        </w:rPr>
        <w:t>This sentence was deleted</w:t>
      </w:r>
    </w:p>
    <w:p w:rsidR="00225F5B" w:rsidRDefault="00225F5B" w:rsidP="00DF19A3">
      <w:pPr>
        <w:pStyle w:val="a6"/>
        <w:rPr>
          <w:rFonts w:asciiTheme="minorHAnsi" w:hAnsiTheme="minorHAnsi"/>
          <w:i/>
          <w:sz w:val="28"/>
          <w:szCs w:val="28"/>
        </w:rPr>
      </w:pPr>
    </w:p>
    <w:p w:rsidR="00714360" w:rsidRPr="002F3BB4" w:rsidRDefault="00714360" w:rsidP="00DF19A3">
      <w:pPr>
        <w:pStyle w:val="a6"/>
        <w:rPr>
          <w:rFonts w:asciiTheme="minorHAnsi" w:hAnsiTheme="minorHAnsi"/>
          <w:i/>
          <w:sz w:val="28"/>
          <w:szCs w:val="28"/>
        </w:rPr>
      </w:pPr>
      <w:r w:rsidRPr="002F3BB4">
        <w:rPr>
          <w:rFonts w:asciiTheme="minorHAnsi" w:hAnsiTheme="minorHAnsi"/>
          <w:i/>
          <w:sz w:val="28"/>
          <w:szCs w:val="28"/>
        </w:rPr>
        <w:t>4. Just a radial velocity component</w:t>
      </w:r>
    </w:p>
    <w:p w:rsidR="002F3BB4" w:rsidRDefault="00084C63" w:rsidP="002F3BB4">
      <w:pPr>
        <w:pStyle w:val="a6"/>
        <w:rPr>
          <w:rFonts w:asciiTheme="minorHAnsi" w:hAnsiTheme="minorHAnsi"/>
          <w:sz w:val="28"/>
          <w:szCs w:val="28"/>
        </w:rPr>
      </w:pPr>
      <w:r>
        <w:rPr>
          <w:rFonts w:asciiTheme="minorHAnsi" w:hAnsiTheme="minorHAnsi"/>
          <w:sz w:val="28"/>
          <w:szCs w:val="28"/>
        </w:rPr>
        <w:t xml:space="preserve">Not only </w:t>
      </w:r>
      <w:r w:rsidRPr="00084C63">
        <w:rPr>
          <w:rFonts w:asciiTheme="minorHAnsi" w:hAnsiTheme="minorHAnsi"/>
          <w:sz w:val="28"/>
          <w:szCs w:val="28"/>
        </w:rPr>
        <w:t>radial velocity component, also axial velocity</w:t>
      </w:r>
      <w:r>
        <w:rPr>
          <w:rFonts w:asciiTheme="minorHAnsi" w:hAnsiTheme="minorHAnsi"/>
          <w:sz w:val="28"/>
          <w:szCs w:val="28"/>
        </w:rPr>
        <w:t xml:space="preserve"> (Eq.14</w:t>
      </w:r>
      <w:r w:rsidRPr="00084C63">
        <w:rPr>
          <w:rFonts w:asciiTheme="minorHAnsi" w:hAnsiTheme="minorHAnsi"/>
          <w:sz w:val="28"/>
          <w:szCs w:val="28"/>
        </w:rPr>
        <w:t xml:space="preserve"> </w:t>
      </w:r>
      <w:r>
        <w:rPr>
          <w:rFonts w:asciiTheme="minorHAnsi" w:hAnsiTheme="minorHAnsi"/>
          <w:sz w:val="28"/>
          <w:szCs w:val="28"/>
        </w:rPr>
        <w:t xml:space="preserve">and its modifications </w:t>
      </w:r>
      <w:hyperlink r:id="rId6" w:history="1">
        <w:r w:rsidRPr="00084C63">
          <w:rPr>
            <w:rFonts w:asciiTheme="minorHAnsi" w:hAnsiTheme="minorHAnsi"/>
            <w:sz w:val="28"/>
            <w:szCs w:val="28"/>
          </w:rPr>
          <w:t>hereinafter the</w:t>
        </w:r>
      </w:hyperlink>
      <w:r w:rsidRPr="00084C63">
        <w:rPr>
          <w:rFonts w:asciiTheme="minorHAnsi" w:hAnsiTheme="minorHAnsi"/>
          <w:sz w:val="28"/>
          <w:szCs w:val="28"/>
        </w:rPr>
        <w:t> text</w:t>
      </w:r>
      <w:r>
        <w:rPr>
          <w:rFonts w:asciiTheme="minorHAnsi" w:hAnsiTheme="minorHAnsi"/>
          <w:sz w:val="28"/>
          <w:szCs w:val="28"/>
        </w:rPr>
        <w:t xml:space="preserve">) and pressure (Eq.18 and its modifications </w:t>
      </w:r>
      <w:hyperlink r:id="rId7" w:history="1">
        <w:r w:rsidRPr="00084C63">
          <w:rPr>
            <w:rFonts w:asciiTheme="minorHAnsi" w:hAnsiTheme="minorHAnsi"/>
            <w:sz w:val="28"/>
            <w:szCs w:val="28"/>
          </w:rPr>
          <w:t>hereinafter the</w:t>
        </w:r>
      </w:hyperlink>
      <w:r w:rsidRPr="00084C63">
        <w:rPr>
          <w:rFonts w:asciiTheme="minorHAnsi" w:hAnsiTheme="minorHAnsi"/>
          <w:sz w:val="28"/>
          <w:szCs w:val="28"/>
        </w:rPr>
        <w:t> text</w:t>
      </w:r>
      <w:r>
        <w:rPr>
          <w:rFonts w:asciiTheme="minorHAnsi" w:hAnsiTheme="minorHAnsi"/>
          <w:sz w:val="28"/>
          <w:szCs w:val="28"/>
        </w:rPr>
        <w:t>)</w:t>
      </w:r>
      <w:r w:rsidR="00A256CA">
        <w:rPr>
          <w:rFonts w:asciiTheme="minorHAnsi" w:hAnsiTheme="minorHAnsi"/>
          <w:sz w:val="28"/>
          <w:szCs w:val="28"/>
        </w:rPr>
        <w:t>. O</w:t>
      </w:r>
      <w:r w:rsidR="00A256CA" w:rsidRPr="00A256CA">
        <w:rPr>
          <w:rFonts w:asciiTheme="minorHAnsi" w:hAnsiTheme="minorHAnsi"/>
          <w:sz w:val="28"/>
          <w:szCs w:val="28"/>
        </w:rPr>
        <w:t>nly graphical dependences for radial velocity are presented in the article</w:t>
      </w:r>
      <w:r w:rsidR="00A256CA">
        <w:rPr>
          <w:rFonts w:asciiTheme="minorHAnsi" w:hAnsiTheme="minorHAnsi"/>
          <w:sz w:val="28"/>
          <w:szCs w:val="28"/>
        </w:rPr>
        <w:t xml:space="preserve"> because </w:t>
      </w:r>
      <w:r w:rsidR="00A256CA" w:rsidRPr="00A256CA">
        <w:rPr>
          <w:rFonts w:asciiTheme="minorHAnsi" w:hAnsiTheme="minorHAnsi"/>
          <w:sz w:val="28"/>
          <w:szCs w:val="28"/>
        </w:rPr>
        <w:t>this velocity is decisive in calculating the process of jet outflow from a perforated shell</w:t>
      </w:r>
      <w:r w:rsidR="00A256CA">
        <w:rPr>
          <w:rFonts w:asciiTheme="minorHAnsi" w:hAnsiTheme="minorHAnsi"/>
          <w:sz w:val="28"/>
          <w:szCs w:val="28"/>
        </w:rPr>
        <w:t>.</w:t>
      </w:r>
    </w:p>
    <w:p w:rsidR="00225F5B" w:rsidRDefault="00225F5B" w:rsidP="00DF19A3">
      <w:pPr>
        <w:spacing w:after="0"/>
        <w:rPr>
          <w:rFonts w:eastAsia="Times New Roman" w:cs="Arial"/>
          <w:bCs/>
          <w:i/>
          <w:sz w:val="28"/>
          <w:szCs w:val="28"/>
          <w:lang w:val="sr-Latn-RS"/>
        </w:rPr>
      </w:pPr>
    </w:p>
    <w:p w:rsidR="00714360" w:rsidRPr="00581696" w:rsidRDefault="00714360" w:rsidP="00DF19A3">
      <w:pPr>
        <w:spacing w:after="0"/>
        <w:rPr>
          <w:rFonts w:eastAsia="Times New Roman" w:cs="Arial"/>
          <w:bCs/>
          <w:i/>
          <w:sz w:val="28"/>
          <w:szCs w:val="28"/>
          <w:lang w:val="sr-Latn-RS"/>
        </w:rPr>
      </w:pPr>
      <w:r w:rsidRPr="00581696">
        <w:rPr>
          <w:rFonts w:eastAsia="Times New Roman" w:cs="Arial"/>
          <w:bCs/>
          <w:i/>
          <w:sz w:val="28"/>
          <w:szCs w:val="28"/>
          <w:lang w:val="sr-Latn-RS"/>
        </w:rPr>
        <w:t>5. Not shown</w:t>
      </w:r>
    </w:p>
    <w:p w:rsidR="00581696" w:rsidRDefault="00581696" w:rsidP="00581696">
      <w:pPr>
        <w:pStyle w:val="a6"/>
        <w:rPr>
          <w:rFonts w:asciiTheme="minorHAnsi" w:hAnsiTheme="minorHAnsi"/>
          <w:sz w:val="28"/>
          <w:szCs w:val="28"/>
        </w:rPr>
      </w:pPr>
      <w:r>
        <w:rPr>
          <w:rFonts w:asciiTheme="minorHAnsi" w:hAnsiTheme="minorHAnsi"/>
          <w:sz w:val="28"/>
          <w:szCs w:val="28"/>
        </w:rPr>
        <w:t>This sentence was deleted</w:t>
      </w:r>
    </w:p>
    <w:p w:rsidR="00581696" w:rsidRPr="00DF19A3" w:rsidRDefault="00581696" w:rsidP="00DF19A3">
      <w:pPr>
        <w:spacing w:after="0"/>
        <w:rPr>
          <w:sz w:val="28"/>
          <w:szCs w:val="28"/>
          <w:highlight w:val="yellow"/>
          <w:lang w:val="en-US"/>
        </w:rPr>
      </w:pPr>
    </w:p>
    <w:p w:rsidR="00714360" w:rsidRPr="006127FB" w:rsidRDefault="00714360" w:rsidP="00DF19A3">
      <w:pPr>
        <w:spacing w:after="0"/>
        <w:rPr>
          <w:i/>
          <w:sz w:val="28"/>
          <w:szCs w:val="28"/>
          <w:lang w:val="en-US"/>
        </w:rPr>
      </w:pPr>
      <w:r w:rsidRPr="006127FB">
        <w:rPr>
          <w:i/>
          <w:sz w:val="28"/>
          <w:szCs w:val="28"/>
          <w:lang w:val="en-US"/>
        </w:rPr>
        <w:t xml:space="preserve">6. </w:t>
      </w:r>
      <w:proofErr w:type="gramStart"/>
      <w:r w:rsidRPr="006127FB">
        <w:rPr>
          <w:i/>
          <w:sz w:val="28"/>
          <w:szCs w:val="28"/>
          <w:lang w:val="en-US"/>
        </w:rPr>
        <w:t>repeated</w:t>
      </w:r>
      <w:proofErr w:type="gramEnd"/>
    </w:p>
    <w:p w:rsidR="00225F5B" w:rsidRDefault="00225F5B" w:rsidP="00225F5B">
      <w:pPr>
        <w:pStyle w:val="a6"/>
        <w:rPr>
          <w:rFonts w:asciiTheme="minorHAnsi" w:hAnsiTheme="minorHAnsi"/>
          <w:sz w:val="28"/>
          <w:szCs w:val="28"/>
        </w:rPr>
      </w:pPr>
      <w:r>
        <w:rPr>
          <w:rFonts w:asciiTheme="minorHAnsi" w:hAnsiTheme="minorHAnsi"/>
          <w:sz w:val="28"/>
          <w:szCs w:val="28"/>
        </w:rPr>
        <w:t>This sentence was deleted</w:t>
      </w:r>
    </w:p>
    <w:p w:rsidR="00225F5B" w:rsidRPr="00DF19A3" w:rsidRDefault="00225F5B" w:rsidP="00DF19A3">
      <w:pPr>
        <w:spacing w:after="0"/>
        <w:rPr>
          <w:sz w:val="28"/>
          <w:szCs w:val="28"/>
          <w:highlight w:val="yellow"/>
          <w:lang w:val="en-US"/>
        </w:rPr>
      </w:pPr>
    </w:p>
    <w:p w:rsidR="00714360" w:rsidRPr="00B35C24" w:rsidRDefault="00714360" w:rsidP="00DF19A3">
      <w:pPr>
        <w:spacing w:after="0"/>
        <w:rPr>
          <w:i/>
          <w:sz w:val="28"/>
          <w:szCs w:val="28"/>
          <w:lang w:val="en-US"/>
        </w:rPr>
      </w:pPr>
      <w:r w:rsidRPr="00B35C24">
        <w:rPr>
          <w:i/>
          <w:sz w:val="28"/>
          <w:szCs w:val="28"/>
          <w:lang w:val="en-US"/>
        </w:rPr>
        <w:t>7. Please add more keywords and do not use words appearing in the title</w:t>
      </w:r>
    </w:p>
    <w:p w:rsidR="00B35C24" w:rsidRPr="00B35C24" w:rsidRDefault="00B35C24" w:rsidP="00B35C24">
      <w:pPr>
        <w:jc w:val="both"/>
        <w:rPr>
          <w:rFonts w:eastAsia="Times New Roman" w:cs="Arial"/>
          <w:bCs/>
          <w:sz w:val="28"/>
          <w:szCs w:val="28"/>
          <w:lang w:val="sr-Latn-RS"/>
        </w:rPr>
      </w:pPr>
      <w:r w:rsidRPr="00B35C24">
        <w:rPr>
          <w:rFonts w:eastAsia="Times New Roman" w:cs="Arial"/>
          <w:b/>
          <w:bCs/>
          <w:sz w:val="28"/>
          <w:szCs w:val="28"/>
          <w:lang w:val="sr-Latn-RS"/>
        </w:rPr>
        <w:t>Keywords:</w:t>
      </w:r>
      <w:r w:rsidRPr="00B35C24">
        <w:rPr>
          <w:rFonts w:eastAsia="Times New Roman" w:cs="Arial"/>
          <w:bCs/>
          <w:sz w:val="28"/>
          <w:szCs w:val="28"/>
          <w:lang w:val="sr-Latn-RS"/>
        </w:rPr>
        <w:t xml:space="preserve"> jet decay, vibration granulator, hydrodynamic flows, melt dispersion process, rotating perforated shell</w:t>
      </w:r>
    </w:p>
    <w:p w:rsidR="00225F5B" w:rsidRPr="00B35C24" w:rsidRDefault="00225F5B" w:rsidP="00B35C24">
      <w:pPr>
        <w:jc w:val="both"/>
        <w:rPr>
          <w:rFonts w:eastAsia="Times New Roman" w:cs="Arial"/>
          <w:bCs/>
          <w:i/>
          <w:sz w:val="28"/>
          <w:szCs w:val="28"/>
          <w:lang w:val="en-US"/>
        </w:rPr>
      </w:pPr>
    </w:p>
    <w:p w:rsidR="00714360" w:rsidRPr="002F3BB4" w:rsidRDefault="00714360" w:rsidP="00DF19A3">
      <w:pPr>
        <w:spacing w:after="0"/>
        <w:rPr>
          <w:rFonts w:eastAsia="Times New Roman" w:cs="Arial"/>
          <w:bCs/>
          <w:i/>
          <w:sz w:val="28"/>
          <w:szCs w:val="28"/>
          <w:lang w:val="sr-Latn-RS"/>
        </w:rPr>
      </w:pPr>
      <w:r w:rsidRPr="002F3BB4">
        <w:rPr>
          <w:rFonts w:eastAsia="Times New Roman" w:cs="Arial"/>
          <w:bCs/>
          <w:i/>
          <w:sz w:val="28"/>
          <w:szCs w:val="28"/>
          <w:lang w:val="sr-Latn-RS"/>
        </w:rPr>
        <w:t>8. Please check if this expression „one-dimensional drops“ is correct.</w:t>
      </w:r>
    </w:p>
    <w:p w:rsidR="002F3BB4" w:rsidRPr="00A256CA" w:rsidRDefault="002F3BB4" w:rsidP="00A256CA">
      <w:pPr>
        <w:pStyle w:val="a6"/>
        <w:rPr>
          <w:rFonts w:asciiTheme="minorHAnsi" w:hAnsiTheme="minorHAnsi"/>
          <w:sz w:val="28"/>
          <w:szCs w:val="28"/>
        </w:rPr>
      </w:pPr>
      <w:r w:rsidRPr="00A256CA">
        <w:rPr>
          <w:rFonts w:asciiTheme="minorHAnsi" w:hAnsiTheme="minorHAnsi"/>
          <w:sz w:val="28"/>
          <w:szCs w:val="28"/>
        </w:rPr>
        <w:t>monodisperse</w:t>
      </w:r>
    </w:p>
    <w:p w:rsidR="00A256CA" w:rsidRDefault="00A256CA" w:rsidP="00DF19A3">
      <w:pPr>
        <w:spacing w:after="0"/>
        <w:rPr>
          <w:sz w:val="28"/>
          <w:szCs w:val="28"/>
          <w:highlight w:val="yellow"/>
          <w:lang w:val="en-US"/>
        </w:rPr>
      </w:pPr>
    </w:p>
    <w:p w:rsidR="00714360" w:rsidRPr="000F5E3F" w:rsidRDefault="00714360" w:rsidP="00DF19A3">
      <w:pPr>
        <w:spacing w:after="0"/>
        <w:rPr>
          <w:rFonts w:eastAsia="Times New Roman" w:cs="Arial"/>
          <w:bCs/>
          <w:i/>
          <w:sz w:val="28"/>
          <w:szCs w:val="28"/>
          <w:lang w:val="sr-Latn-RS"/>
        </w:rPr>
      </w:pPr>
      <w:r w:rsidRPr="000F5E3F">
        <w:rPr>
          <w:rFonts w:eastAsia="Times New Roman" w:cs="Arial"/>
          <w:bCs/>
          <w:i/>
          <w:sz w:val="28"/>
          <w:szCs w:val="28"/>
          <w:lang w:val="sr-Latn-RS"/>
        </w:rPr>
        <w:t xml:space="preserve">9. </w:t>
      </w:r>
      <w:r w:rsidR="00716E86" w:rsidRPr="000F5E3F">
        <w:rPr>
          <w:rFonts w:eastAsia="Times New Roman" w:cs="Arial"/>
          <w:bCs/>
          <w:i/>
          <w:sz w:val="28"/>
          <w:szCs w:val="28"/>
          <w:lang w:val="sr-Latn-RS"/>
        </w:rPr>
        <w:t>This company produces aluminum and not nitrogen fertilizers – please check</w:t>
      </w:r>
    </w:p>
    <w:p w:rsidR="0016672E" w:rsidRDefault="001001D5" w:rsidP="00DF19A3">
      <w:pPr>
        <w:spacing w:after="0"/>
        <w:rPr>
          <w:lang w:val="en-US"/>
        </w:rPr>
      </w:pPr>
      <w:r w:rsidRPr="001001D5">
        <w:rPr>
          <w:sz w:val="28"/>
          <w:szCs w:val="28"/>
          <w:lang w:val="en-US"/>
        </w:rPr>
        <w:t xml:space="preserve">Please, </w:t>
      </w:r>
      <w:proofErr w:type="gramStart"/>
      <w:r w:rsidRPr="001001D5">
        <w:rPr>
          <w:sz w:val="28"/>
          <w:szCs w:val="28"/>
          <w:lang w:val="en-US"/>
        </w:rPr>
        <w:t xml:space="preserve">see </w:t>
      </w:r>
      <w:r>
        <w:rPr>
          <w:sz w:val="28"/>
          <w:szCs w:val="28"/>
          <w:lang w:val="en-US"/>
        </w:rPr>
        <w:t xml:space="preserve"> </w:t>
      </w:r>
      <w:proofErr w:type="gramEnd"/>
      <w:r w:rsidR="0016672E" w:rsidRPr="000F5E3F">
        <w:rPr>
          <w:rFonts w:eastAsia="Times New Roman" w:cs="Arial"/>
          <w:bCs/>
          <w:sz w:val="28"/>
          <w:szCs w:val="28"/>
          <w:lang w:val="sr-Latn-RS"/>
        </w:rPr>
        <w:fldChar w:fldCharType="begin"/>
      </w:r>
      <w:r w:rsidR="0016672E" w:rsidRPr="000F5E3F">
        <w:rPr>
          <w:rFonts w:eastAsia="Times New Roman" w:cs="Arial"/>
          <w:bCs/>
          <w:sz w:val="28"/>
          <w:szCs w:val="28"/>
          <w:lang w:val="sr-Latn-RS"/>
        </w:rPr>
        <w:instrText xml:space="preserve"> HYPERLINK "https://fertiliser-society.org/Proceedings/US/Prc414.HTM" </w:instrText>
      </w:r>
      <w:r w:rsidR="0016672E" w:rsidRPr="000F5E3F">
        <w:rPr>
          <w:rFonts w:eastAsia="Times New Roman" w:cs="Arial"/>
          <w:bCs/>
          <w:sz w:val="28"/>
          <w:szCs w:val="28"/>
          <w:lang w:val="sr-Latn-RS"/>
        </w:rPr>
        <w:fldChar w:fldCharType="separate"/>
      </w:r>
      <w:r w:rsidR="0016672E" w:rsidRPr="000F5E3F">
        <w:rPr>
          <w:rFonts w:eastAsia="Times New Roman" w:cs="Arial"/>
          <w:bCs/>
          <w:sz w:val="28"/>
          <w:szCs w:val="28"/>
          <w:lang w:val="sr-Latn-RS"/>
        </w:rPr>
        <w:t>https://fertiliser-society.org/Proceedings/US/Prc414.HTM</w:t>
      </w:r>
      <w:r w:rsidR="0016672E" w:rsidRPr="000F5E3F">
        <w:rPr>
          <w:rFonts w:eastAsia="Times New Roman" w:cs="Arial"/>
          <w:bCs/>
          <w:sz w:val="28"/>
          <w:szCs w:val="28"/>
          <w:lang w:val="sr-Latn-RS"/>
        </w:rPr>
        <w:fldChar w:fldCharType="end"/>
      </w:r>
    </w:p>
    <w:p w:rsidR="0016672E" w:rsidRPr="0016672E" w:rsidRDefault="0016672E" w:rsidP="00DF19A3">
      <w:pPr>
        <w:spacing w:after="0"/>
        <w:rPr>
          <w:sz w:val="28"/>
          <w:szCs w:val="28"/>
          <w:highlight w:val="yellow"/>
          <w:lang w:val="en-US"/>
        </w:rPr>
      </w:pPr>
    </w:p>
    <w:p w:rsidR="00716E86" w:rsidRPr="001001D5" w:rsidRDefault="00716E86" w:rsidP="00DF19A3">
      <w:pPr>
        <w:pStyle w:val="a6"/>
        <w:rPr>
          <w:rFonts w:asciiTheme="minorHAnsi" w:hAnsiTheme="minorHAnsi"/>
          <w:i/>
          <w:sz w:val="28"/>
          <w:szCs w:val="28"/>
        </w:rPr>
      </w:pPr>
      <w:r w:rsidRPr="001001D5">
        <w:rPr>
          <w:rFonts w:asciiTheme="minorHAnsi" w:hAnsiTheme="minorHAnsi"/>
          <w:i/>
          <w:sz w:val="28"/>
          <w:szCs w:val="28"/>
        </w:rPr>
        <w:t>10. Please check the name of the company and add countries to all companies.</w:t>
      </w:r>
    </w:p>
    <w:p w:rsidR="001001D5" w:rsidRDefault="001001D5" w:rsidP="001001D5">
      <w:pPr>
        <w:pStyle w:val="a6"/>
        <w:rPr>
          <w:rFonts w:ascii="Arial" w:hAnsi="Arial"/>
          <w:color w:val="2E3134"/>
          <w:shd w:val="clear" w:color="auto" w:fill="FEFFFF"/>
        </w:rPr>
      </w:pPr>
      <w:r w:rsidRPr="006E7145">
        <w:rPr>
          <w:rFonts w:ascii="Arial" w:hAnsi="Arial"/>
          <w:color w:val="2E3134"/>
          <w:shd w:val="clear" w:color="auto" w:fill="FEFFFF"/>
        </w:rPr>
        <w:t>Didier Engineering GmbH,</w:t>
      </w:r>
      <w:r>
        <w:rPr>
          <w:rFonts w:ascii="Arial" w:hAnsi="Arial"/>
          <w:color w:val="2E3134"/>
          <w:shd w:val="clear" w:color="auto" w:fill="FEFFFF"/>
        </w:rPr>
        <w:t xml:space="preserve"> </w:t>
      </w:r>
      <w:r w:rsidRPr="006E7145">
        <w:rPr>
          <w:rFonts w:ascii="Arial" w:hAnsi="Arial"/>
          <w:color w:val="2E3134"/>
          <w:shd w:val="clear" w:color="auto" w:fill="FEFFFF"/>
        </w:rPr>
        <w:t xml:space="preserve"> </w:t>
      </w:r>
    </w:p>
    <w:p w:rsidR="006E7145" w:rsidRDefault="006E7145" w:rsidP="00DF19A3">
      <w:pPr>
        <w:pStyle w:val="a6"/>
        <w:rPr>
          <w:rFonts w:asciiTheme="minorHAnsi" w:hAnsiTheme="minorHAnsi"/>
          <w:i/>
          <w:sz w:val="28"/>
          <w:szCs w:val="28"/>
        </w:rPr>
      </w:pPr>
    </w:p>
    <w:p w:rsidR="00716E86" w:rsidRPr="006E7145" w:rsidRDefault="00716E86" w:rsidP="00DF19A3">
      <w:pPr>
        <w:pStyle w:val="a6"/>
        <w:rPr>
          <w:rFonts w:asciiTheme="minorHAnsi" w:hAnsiTheme="minorHAnsi"/>
          <w:i/>
          <w:sz w:val="28"/>
          <w:szCs w:val="28"/>
        </w:rPr>
      </w:pPr>
      <w:r w:rsidRPr="006E7145">
        <w:rPr>
          <w:rFonts w:asciiTheme="minorHAnsi" w:hAnsiTheme="minorHAnsi"/>
          <w:i/>
          <w:sz w:val="28"/>
          <w:szCs w:val="28"/>
        </w:rPr>
        <w:t>11. Please chek the company name – ICIS, ICL...?</w:t>
      </w:r>
    </w:p>
    <w:p w:rsidR="006E7145" w:rsidRPr="00DF19A3" w:rsidRDefault="006E7145" w:rsidP="00DF19A3">
      <w:pPr>
        <w:pStyle w:val="a6"/>
        <w:rPr>
          <w:rFonts w:asciiTheme="minorHAnsi" w:hAnsiTheme="minorHAnsi"/>
          <w:sz w:val="28"/>
          <w:szCs w:val="28"/>
          <w:highlight w:val="yellow"/>
        </w:rPr>
      </w:pPr>
      <w:r>
        <w:rPr>
          <w:rFonts w:ascii="Arial" w:hAnsi="Arial"/>
          <w:color w:val="2E3134"/>
          <w:shd w:val="clear" w:color="auto" w:fill="FEFFFF"/>
        </w:rPr>
        <w:t>Imperial Chemical Industries, England</w:t>
      </w:r>
    </w:p>
    <w:p w:rsidR="006E7145" w:rsidRDefault="006E7145" w:rsidP="00DF19A3">
      <w:pPr>
        <w:pStyle w:val="a6"/>
        <w:rPr>
          <w:rFonts w:asciiTheme="minorHAnsi" w:hAnsiTheme="minorHAnsi"/>
          <w:sz w:val="28"/>
          <w:szCs w:val="28"/>
          <w:highlight w:val="yellow"/>
        </w:rPr>
      </w:pPr>
    </w:p>
    <w:p w:rsidR="00716E86" w:rsidRDefault="00716E86" w:rsidP="00DF19A3">
      <w:pPr>
        <w:pStyle w:val="a6"/>
        <w:rPr>
          <w:rFonts w:asciiTheme="minorHAnsi" w:hAnsiTheme="minorHAnsi"/>
          <w:i/>
          <w:sz w:val="28"/>
          <w:szCs w:val="28"/>
        </w:rPr>
      </w:pPr>
      <w:r w:rsidRPr="006E7145">
        <w:rPr>
          <w:rFonts w:asciiTheme="minorHAnsi" w:hAnsiTheme="minorHAnsi"/>
          <w:i/>
          <w:sz w:val="28"/>
          <w:szCs w:val="28"/>
        </w:rPr>
        <w:t>12. This company produces machines for various industries but not for fertilizers – please check.</w:t>
      </w:r>
    </w:p>
    <w:p w:rsidR="001001D5" w:rsidRPr="006E7145" w:rsidRDefault="001001D5" w:rsidP="00DF19A3">
      <w:pPr>
        <w:pStyle w:val="a6"/>
        <w:rPr>
          <w:rFonts w:asciiTheme="minorHAnsi" w:hAnsiTheme="minorHAnsi"/>
          <w:i/>
          <w:sz w:val="28"/>
          <w:szCs w:val="28"/>
        </w:rPr>
      </w:pPr>
      <w:r>
        <w:rPr>
          <w:rFonts w:asciiTheme="minorHAnsi" w:hAnsiTheme="minorHAnsi"/>
          <w:sz w:val="28"/>
          <w:szCs w:val="28"/>
        </w:rPr>
        <w:t xml:space="preserve">Please, see </w:t>
      </w:r>
      <w:r w:rsidRPr="001001D5">
        <w:rPr>
          <w:rFonts w:asciiTheme="minorHAnsi" w:hAnsiTheme="minorHAnsi"/>
          <w:sz w:val="28"/>
          <w:szCs w:val="28"/>
        </w:rPr>
        <w:fldChar w:fldCharType="begin"/>
      </w:r>
      <w:r w:rsidRPr="001001D5">
        <w:rPr>
          <w:rFonts w:asciiTheme="minorHAnsi" w:hAnsiTheme="minorHAnsi"/>
          <w:sz w:val="28"/>
          <w:szCs w:val="28"/>
        </w:rPr>
        <w:instrText xml:space="preserve"> HYPERLINK "http://www.freepatentsonline.com/6117406.html" </w:instrText>
      </w:r>
      <w:r w:rsidRPr="001001D5">
        <w:rPr>
          <w:rFonts w:asciiTheme="minorHAnsi" w:hAnsiTheme="minorHAnsi"/>
          <w:sz w:val="28"/>
          <w:szCs w:val="28"/>
        </w:rPr>
        <w:fldChar w:fldCharType="separate"/>
      </w:r>
      <w:r w:rsidRPr="001001D5">
        <w:rPr>
          <w:rFonts w:asciiTheme="minorHAnsi" w:hAnsiTheme="minorHAnsi"/>
          <w:sz w:val="28"/>
          <w:szCs w:val="28"/>
        </w:rPr>
        <w:t>http://www.freepatentsonline.com/6117406.html</w:t>
      </w:r>
      <w:r w:rsidRPr="001001D5">
        <w:rPr>
          <w:rFonts w:asciiTheme="minorHAnsi" w:hAnsiTheme="minorHAnsi"/>
          <w:sz w:val="28"/>
          <w:szCs w:val="28"/>
        </w:rPr>
        <w:fldChar w:fldCharType="end"/>
      </w:r>
    </w:p>
    <w:p w:rsidR="006E7145" w:rsidRPr="006E7145" w:rsidRDefault="006E7145" w:rsidP="00DF19A3">
      <w:pPr>
        <w:pStyle w:val="a6"/>
        <w:rPr>
          <w:rFonts w:ascii="Arial" w:hAnsi="Arial"/>
          <w:color w:val="2E3134"/>
          <w:shd w:val="clear" w:color="auto" w:fill="FEFFFF"/>
        </w:rPr>
      </w:pPr>
    </w:p>
    <w:p w:rsidR="00716E86" w:rsidRPr="002E616E" w:rsidRDefault="00716E86" w:rsidP="00DF19A3">
      <w:pPr>
        <w:pStyle w:val="a6"/>
        <w:rPr>
          <w:rFonts w:asciiTheme="minorHAnsi" w:hAnsiTheme="minorHAnsi"/>
          <w:i/>
          <w:sz w:val="28"/>
          <w:szCs w:val="28"/>
        </w:rPr>
      </w:pPr>
      <w:r w:rsidRPr="002E616E">
        <w:rPr>
          <w:rFonts w:asciiTheme="minorHAnsi" w:hAnsiTheme="minorHAnsi"/>
          <w:i/>
          <w:sz w:val="28"/>
          <w:szCs w:val="28"/>
        </w:rPr>
        <w:t>13. Please provide producers with countries of origin for all devices. If devices are custom-made please state. Please describe dimensions of the main parts of the granulator and the granulator volume.</w:t>
      </w:r>
    </w:p>
    <w:p w:rsidR="002E616E" w:rsidRDefault="002E616E" w:rsidP="00DF19A3">
      <w:pPr>
        <w:pStyle w:val="a6"/>
        <w:rPr>
          <w:rFonts w:asciiTheme="minorHAnsi" w:hAnsiTheme="minorHAnsi"/>
          <w:sz w:val="28"/>
          <w:szCs w:val="28"/>
        </w:rPr>
      </w:pPr>
      <w:r>
        <w:rPr>
          <w:rFonts w:asciiTheme="minorHAnsi" w:hAnsiTheme="minorHAnsi"/>
          <w:sz w:val="28"/>
          <w:szCs w:val="28"/>
        </w:rPr>
        <w:t>M</w:t>
      </w:r>
      <w:r w:rsidRPr="002E616E">
        <w:rPr>
          <w:rFonts w:asciiTheme="minorHAnsi" w:hAnsiTheme="minorHAnsi"/>
          <w:sz w:val="28"/>
          <w:szCs w:val="28"/>
        </w:rPr>
        <w:t>anufacturer – Sumy State University, Processes and Equipment of Chemical and Petroleum-Refineries Department, Ukraine; granulator diameter is 560 mm, granulator height is 590 mm</w:t>
      </w:r>
    </w:p>
    <w:p w:rsidR="002E616E" w:rsidRPr="002E616E" w:rsidRDefault="002E616E" w:rsidP="00DF19A3">
      <w:pPr>
        <w:pStyle w:val="a6"/>
        <w:rPr>
          <w:rFonts w:asciiTheme="minorHAnsi" w:hAnsiTheme="minorHAnsi"/>
          <w:sz w:val="28"/>
          <w:szCs w:val="28"/>
        </w:rPr>
      </w:pPr>
    </w:p>
    <w:p w:rsidR="00716E86" w:rsidRPr="004B764B" w:rsidRDefault="00716E86" w:rsidP="00DF19A3">
      <w:pPr>
        <w:pStyle w:val="a6"/>
        <w:rPr>
          <w:rFonts w:asciiTheme="minorHAnsi" w:hAnsiTheme="minorHAnsi"/>
          <w:i/>
          <w:sz w:val="28"/>
          <w:szCs w:val="28"/>
        </w:rPr>
      </w:pPr>
      <w:r w:rsidRPr="004B764B">
        <w:rPr>
          <w:rFonts w:asciiTheme="minorHAnsi" w:hAnsiTheme="minorHAnsi"/>
          <w:i/>
          <w:sz w:val="28"/>
          <w:szCs w:val="28"/>
        </w:rPr>
        <w:t xml:space="preserve">14. </w:t>
      </w:r>
      <w:r w:rsidR="004C7CCC" w:rsidRPr="004B764B">
        <w:rPr>
          <w:rFonts w:asciiTheme="minorHAnsi" w:hAnsiTheme="minorHAnsi"/>
          <w:i/>
          <w:sz w:val="28"/>
          <w:szCs w:val="28"/>
        </w:rPr>
        <w:t>Please provide letters and descripetions for each figure a), b),... Please provide terms for each of the numbers present in the figure a).</w:t>
      </w:r>
    </w:p>
    <w:p w:rsidR="00A119A9" w:rsidRDefault="00A119A9" w:rsidP="00A119A9">
      <w:pPr>
        <w:pStyle w:val="a6"/>
        <w:rPr>
          <w:rFonts w:asciiTheme="minorHAnsi" w:hAnsiTheme="minorHAnsi"/>
          <w:sz w:val="28"/>
          <w:szCs w:val="28"/>
          <w:lang w:val="uk-UA"/>
        </w:rPr>
      </w:pPr>
      <w:r w:rsidRPr="00A119A9">
        <w:rPr>
          <w:rFonts w:asciiTheme="minorHAnsi" w:hAnsiTheme="minorHAnsi"/>
          <w:sz w:val="28"/>
          <w:szCs w:val="28"/>
        </w:rPr>
        <w:t xml:space="preserve">Fig. 1. Experimental installation of the vibrating granulator. a) A schematic presentation of the granulator (design features of elements which are not described – see [21]): 1- perforated membrane (diameters of holes are </w:t>
      </w:r>
      <w:smartTag w:uri="urn:schemas-microsoft-com:office:smarttags" w:element="metricconverter">
        <w:smartTagPr>
          <w:attr w:name="ProductID" w:val="1.0 mm"/>
        </w:smartTagPr>
        <w:r w:rsidRPr="00A119A9">
          <w:rPr>
            <w:rFonts w:asciiTheme="minorHAnsi" w:hAnsiTheme="minorHAnsi"/>
            <w:sz w:val="28"/>
            <w:szCs w:val="28"/>
          </w:rPr>
          <w:t>1.0 mm</w:t>
        </w:r>
      </w:smartTag>
      <w:r w:rsidRPr="00A119A9">
        <w:rPr>
          <w:rFonts w:asciiTheme="minorHAnsi" w:hAnsiTheme="minorHAnsi"/>
          <w:sz w:val="28"/>
          <w:szCs w:val="28"/>
        </w:rPr>
        <w:t xml:space="preserve">, </w:t>
      </w:r>
      <w:smartTag w:uri="urn:schemas-microsoft-com:office:smarttags" w:element="metricconverter">
        <w:smartTagPr>
          <w:attr w:name="ProductID" w:val="1.1 mm"/>
        </w:smartTagPr>
        <w:r w:rsidRPr="00A119A9">
          <w:rPr>
            <w:rFonts w:asciiTheme="minorHAnsi" w:hAnsiTheme="minorHAnsi"/>
            <w:sz w:val="28"/>
            <w:szCs w:val="28"/>
          </w:rPr>
          <w:t>1.1 mm</w:t>
        </w:r>
      </w:smartTag>
      <w:r w:rsidRPr="00A119A9">
        <w:rPr>
          <w:rFonts w:asciiTheme="minorHAnsi" w:hAnsiTheme="minorHAnsi"/>
          <w:sz w:val="28"/>
          <w:szCs w:val="28"/>
        </w:rPr>
        <w:t xml:space="preserve">, </w:t>
      </w:r>
      <w:smartTag w:uri="urn:schemas-microsoft-com:office:smarttags" w:element="metricconverter">
        <w:smartTagPr>
          <w:attr w:name="ProductID" w:val="1.2 mm"/>
        </w:smartTagPr>
        <w:r w:rsidRPr="00A119A9">
          <w:rPr>
            <w:rFonts w:asciiTheme="minorHAnsi" w:hAnsiTheme="minorHAnsi"/>
            <w:sz w:val="28"/>
            <w:szCs w:val="28"/>
          </w:rPr>
          <w:t>1.2 mm</w:t>
        </w:r>
      </w:smartTag>
      <w:r w:rsidRPr="00A119A9">
        <w:rPr>
          <w:rFonts w:asciiTheme="minorHAnsi" w:hAnsiTheme="minorHAnsi"/>
          <w:sz w:val="28"/>
          <w:szCs w:val="28"/>
        </w:rPr>
        <w:t xml:space="preserve">, 1,3mm, 1,4 mm, number of holes is 1800-2300, bottom shape is </w:t>
      </w:r>
      <w:r w:rsidRPr="00A119A9">
        <w:rPr>
          <w:rFonts w:asciiTheme="minorHAnsi" w:hAnsiTheme="minorHAnsi"/>
          <w:sz w:val="28"/>
          <w:szCs w:val="28"/>
        </w:rPr>
        <w:lastRenderedPageBreak/>
        <w:t>toroidal, length is 650 mm, diameter is 560 mm), 2 – housing (height is 590 mm, diameter is 560 mm), 3 –  distributive drive, 4 – pipe (diameter is 45 mm), 5 – fan,  6 – liquid distributor, 7 – pipe (diameter is 100 mm), 8 - filter element (metal grid), 9 – vibrator (MFR OTY 77 actuator, range of output frequency 120-1200 is Hz), 10 – rod, 11 - resonator, 12 - buffer bunker, 13 – circulation pump (model Calpeda NC3 25-50/180), 14 – valve, 15 – rotameter (model Raifil RF FM 10), 16 - oscillations sensor, 17 – oscillograph (model С1-65А), 18 – digital frequency meter (model VC3165), 19 – electronic controller, 20, 21 – elements of  stroboscope, 22, 23 – manometers (model МТ-2У), 24 – controller (model Euroaqua SKD-1); b) 3D model of vibrating granulator; c) 3D model and photo of experimental installation</w:t>
      </w:r>
    </w:p>
    <w:p w:rsidR="00A119A9" w:rsidRDefault="00A119A9" w:rsidP="00A119A9">
      <w:pPr>
        <w:pStyle w:val="a6"/>
        <w:rPr>
          <w:rFonts w:asciiTheme="minorHAnsi" w:hAnsiTheme="minorHAnsi"/>
          <w:sz w:val="28"/>
          <w:szCs w:val="28"/>
          <w:lang w:val="uk-UA"/>
        </w:rPr>
      </w:pPr>
    </w:p>
    <w:p w:rsidR="00A119A9" w:rsidRPr="00A119A9" w:rsidRDefault="00A119A9" w:rsidP="00A119A9">
      <w:pPr>
        <w:pStyle w:val="a6"/>
        <w:rPr>
          <w:rFonts w:asciiTheme="minorHAnsi" w:hAnsiTheme="minorHAnsi"/>
          <w:sz w:val="28"/>
          <w:szCs w:val="28"/>
        </w:rPr>
      </w:pPr>
      <w:r w:rsidRPr="00A119A9">
        <w:rPr>
          <w:rFonts w:asciiTheme="minorHAnsi" w:hAnsiTheme="minorHAnsi"/>
          <w:sz w:val="28"/>
          <w:szCs w:val="28"/>
        </w:rPr>
        <w:t>The special frequency generator is designed to generate vibration on the radiator of rotating vibrational melting granulator by feeding electric signals of a special shape on the MFR OTY 77 actuator (system operation description - in accordance with [22]).</w:t>
      </w:r>
    </w:p>
    <w:p w:rsidR="00A119A9" w:rsidRPr="00A119A9" w:rsidRDefault="00A119A9" w:rsidP="00A119A9">
      <w:pPr>
        <w:pStyle w:val="3"/>
        <w:keepNext w:val="0"/>
        <w:numPr>
          <w:ilvl w:val="2"/>
          <w:numId w:val="0"/>
        </w:numPr>
        <w:tabs>
          <w:tab w:val="num" w:pos="540"/>
        </w:tabs>
        <w:autoSpaceDE/>
        <w:autoSpaceDN/>
        <w:adjustRightInd/>
        <w:spacing w:before="0" w:after="0"/>
        <w:ind w:firstLine="288"/>
        <w:rPr>
          <w:rFonts w:asciiTheme="minorHAnsi" w:hAnsiTheme="minorHAnsi"/>
          <w:b w:val="0"/>
          <w:bCs/>
          <w:i w:val="0"/>
          <w:sz w:val="28"/>
          <w:szCs w:val="28"/>
        </w:rPr>
      </w:pPr>
      <w:r w:rsidRPr="00A119A9">
        <w:rPr>
          <w:rFonts w:asciiTheme="minorHAnsi" w:hAnsiTheme="minorHAnsi"/>
          <w:b w:val="0"/>
          <w:bCs/>
          <w:i w:val="0"/>
          <w:sz w:val="28"/>
          <w:szCs w:val="28"/>
        </w:rPr>
        <w:t>Main parameters and characteristics:</w:t>
      </w:r>
    </w:p>
    <w:p w:rsidR="00A119A9" w:rsidRPr="00A119A9" w:rsidRDefault="00A119A9" w:rsidP="00A119A9">
      <w:pPr>
        <w:pStyle w:val="bulletlist"/>
        <w:spacing w:after="0" w:line="360" w:lineRule="auto"/>
        <w:rPr>
          <w:rFonts w:asciiTheme="minorHAnsi" w:eastAsia="Times New Roman" w:hAnsiTheme="minorHAnsi" w:cs="Arial"/>
          <w:bCs/>
          <w:spacing w:val="0"/>
          <w:sz w:val="28"/>
          <w:szCs w:val="28"/>
          <w:lang w:val="sr-Latn-RS"/>
        </w:rPr>
      </w:pPr>
      <w:r w:rsidRPr="00A119A9">
        <w:rPr>
          <w:rFonts w:asciiTheme="minorHAnsi" w:eastAsia="Times New Roman" w:hAnsiTheme="minorHAnsi" w:cs="Arial"/>
          <w:bCs/>
          <w:spacing w:val="0"/>
          <w:sz w:val="28"/>
          <w:szCs w:val="28"/>
          <w:lang w:val="sr-Latn-RS"/>
        </w:rPr>
        <w:t>frequency range of reproducible oscillations, Hz – 200 –1000</w:t>
      </w:r>
    </w:p>
    <w:p w:rsidR="00A119A9" w:rsidRPr="00A119A9" w:rsidRDefault="00A119A9" w:rsidP="00A119A9">
      <w:pPr>
        <w:pStyle w:val="bulletlist"/>
        <w:spacing w:after="0" w:line="360" w:lineRule="auto"/>
        <w:rPr>
          <w:rFonts w:asciiTheme="minorHAnsi" w:eastAsia="Times New Roman" w:hAnsiTheme="minorHAnsi" w:cs="Arial"/>
          <w:bCs/>
          <w:spacing w:val="0"/>
          <w:sz w:val="28"/>
          <w:szCs w:val="28"/>
          <w:lang w:val="sr-Latn-RS"/>
        </w:rPr>
      </w:pPr>
      <w:r w:rsidRPr="00A119A9">
        <w:rPr>
          <w:rFonts w:asciiTheme="minorHAnsi" w:eastAsia="Times New Roman" w:hAnsiTheme="minorHAnsi" w:cs="Arial"/>
          <w:bCs/>
          <w:spacing w:val="0"/>
          <w:sz w:val="28"/>
          <w:szCs w:val="28"/>
          <w:lang w:val="sr-Latn-RS"/>
        </w:rPr>
        <w:t>rated load, W – 50 – 100</w:t>
      </w:r>
    </w:p>
    <w:p w:rsidR="00A119A9" w:rsidRPr="00A119A9" w:rsidRDefault="00A119A9" w:rsidP="00A119A9">
      <w:pPr>
        <w:pStyle w:val="bulletlist"/>
        <w:spacing w:after="0" w:line="360" w:lineRule="auto"/>
        <w:rPr>
          <w:rFonts w:asciiTheme="minorHAnsi" w:eastAsia="Times New Roman" w:hAnsiTheme="minorHAnsi" w:cs="Arial"/>
          <w:bCs/>
          <w:spacing w:val="0"/>
          <w:sz w:val="28"/>
          <w:szCs w:val="28"/>
          <w:lang w:val="sr-Latn-RS"/>
        </w:rPr>
      </w:pPr>
      <w:r w:rsidRPr="00A119A9">
        <w:rPr>
          <w:rFonts w:asciiTheme="minorHAnsi" w:eastAsia="Times New Roman" w:hAnsiTheme="minorHAnsi" w:cs="Arial"/>
          <w:bCs/>
          <w:spacing w:val="0"/>
          <w:sz w:val="28"/>
          <w:szCs w:val="28"/>
          <w:lang w:val="sr-Latn-RS"/>
        </w:rPr>
        <w:t>limits of the permissible relative basic error, setting of the oscillation frequency, % – 0.5</w:t>
      </w:r>
    </w:p>
    <w:p w:rsidR="00A119A9" w:rsidRPr="00A119A9" w:rsidRDefault="00A119A9" w:rsidP="00A119A9">
      <w:pPr>
        <w:pStyle w:val="bulletlist"/>
        <w:spacing w:after="0" w:line="360" w:lineRule="auto"/>
        <w:rPr>
          <w:rFonts w:asciiTheme="minorHAnsi" w:eastAsia="Times New Roman" w:hAnsiTheme="minorHAnsi" w:cs="Arial"/>
          <w:bCs/>
          <w:spacing w:val="0"/>
          <w:sz w:val="28"/>
          <w:szCs w:val="28"/>
          <w:lang w:val="sr-Latn-RS"/>
        </w:rPr>
      </w:pPr>
      <w:r w:rsidRPr="00A119A9">
        <w:rPr>
          <w:rFonts w:asciiTheme="minorHAnsi" w:eastAsia="Times New Roman" w:hAnsiTheme="minorHAnsi" w:cs="Arial"/>
          <w:bCs/>
          <w:spacing w:val="0"/>
          <w:sz w:val="28"/>
          <w:szCs w:val="28"/>
          <w:lang w:val="sr-Latn-RS"/>
        </w:rPr>
        <w:t>voltage of the mains supply of the generator, V – 220±10</w:t>
      </w:r>
    </w:p>
    <w:p w:rsidR="00A119A9" w:rsidRPr="00A119A9" w:rsidRDefault="00A119A9" w:rsidP="00A119A9">
      <w:pPr>
        <w:pStyle w:val="bulletlist"/>
        <w:spacing w:after="0" w:line="360" w:lineRule="auto"/>
        <w:rPr>
          <w:rFonts w:asciiTheme="minorHAnsi" w:eastAsia="Times New Roman" w:hAnsiTheme="minorHAnsi" w:cs="Arial"/>
          <w:bCs/>
          <w:spacing w:val="0"/>
          <w:sz w:val="28"/>
          <w:szCs w:val="28"/>
          <w:lang w:val="sr-Latn-RS"/>
        </w:rPr>
      </w:pPr>
      <w:r w:rsidRPr="00A119A9">
        <w:rPr>
          <w:rFonts w:asciiTheme="minorHAnsi" w:eastAsia="Times New Roman" w:hAnsiTheme="minorHAnsi" w:cs="Arial"/>
          <w:bCs/>
          <w:spacing w:val="0"/>
          <w:sz w:val="28"/>
          <w:szCs w:val="28"/>
          <w:lang w:val="sr-Latn-RS"/>
        </w:rPr>
        <w:t>frequency of the mains, Hz – 60</w:t>
      </w:r>
    </w:p>
    <w:p w:rsidR="00A119A9" w:rsidRPr="00A119A9" w:rsidRDefault="00A119A9" w:rsidP="00A119A9">
      <w:pPr>
        <w:pStyle w:val="bulletlist"/>
        <w:spacing w:after="0" w:line="360" w:lineRule="auto"/>
        <w:rPr>
          <w:rFonts w:asciiTheme="minorHAnsi" w:eastAsia="Times New Roman" w:hAnsiTheme="minorHAnsi" w:cs="Arial"/>
          <w:bCs/>
          <w:spacing w:val="0"/>
          <w:sz w:val="28"/>
          <w:szCs w:val="28"/>
          <w:lang w:val="sr-Latn-RS"/>
        </w:rPr>
      </w:pPr>
      <w:r w:rsidRPr="00A119A9">
        <w:rPr>
          <w:rFonts w:asciiTheme="minorHAnsi" w:eastAsia="Times New Roman" w:hAnsiTheme="minorHAnsi" w:cs="Arial"/>
          <w:bCs/>
          <w:spacing w:val="0"/>
          <w:sz w:val="28"/>
          <w:szCs w:val="28"/>
          <w:lang w:val="sr-Latn-RS"/>
        </w:rPr>
        <w:t>active resistance of the moving coil, Ohm – 8</w:t>
      </w:r>
    </w:p>
    <w:p w:rsidR="00A119A9" w:rsidRPr="00A119A9" w:rsidRDefault="00A119A9" w:rsidP="00A119A9">
      <w:pPr>
        <w:pStyle w:val="bulletlist"/>
        <w:spacing w:after="0" w:line="360" w:lineRule="auto"/>
        <w:rPr>
          <w:rFonts w:asciiTheme="minorHAnsi" w:eastAsia="Times New Roman" w:hAnsiTheme="minorHAnsi" w:cs="Arial"/>
          <w:bCs/>
          <w:spacing w:val="0"/>
          <w:sz w:val="28"/>
          <w:szCs w:val="28"/>
          <w:lang w:val="sr-Latn-RS"/>
        </w:rPr>
      </w:pPr>
      <w:r w:rsidRPr="00A119A9">
        <w:rPr>
          <w:rFonts w:asciiTheme="minorHAnsi" w:eastAsia="Times New Roman" w:hAnsiTheme="minorHAnsi" w:cs="Arial"/>
          <w:bCs/>
          <w:spacing w:val="0"/>
          <w:sz w:val="28"/>
          <w:szCs w:val="28"/>
          <w:lang w:val="sr-Latn-RS"/>
        </w:rPr>
        <w:t>established trouble-free operating time, h – 1000 (with a confidence probability 0,95)</w:t>
      </w:r>
    </w:p>
    <w:p w:rsidR="00A119A9" w:rsidRPr="00A119A9" w:rsidRDefault="00A119A9" w:rsidP="00A119A9">
      <w:pPr>
        <w:pStyle w:val="3"/>
        <w:keepNext w:val="0"/>
        <w:numPr>
          <w:ilvl w:val="2"/>
          <w:numId w:val="0"/>
        </w:numPr>
        <w:tabs>
          <w:tab w:val="num" w:pos="540"/>
        </w:tabs>
        <w:autoSpaceDE/>
        <w:autoSpaceDN/>
        <w:adjustRightInd/>
        <w:spacing w:before="0" w:after="0"/>
        <w:ind w:firstLine="288"/>
        <w:rPr>
          <w:rFonts w:asciiTheme="minorHAnsi" w:hAnsiTheme="minorHAnsi"/>
          <w:b w:val="0"/>
          <w:bCs/>
          <w:i w:val="0"/>
          <w:sz w:val="28"/>
          <w:szCs w:val="28"/>
        </w:rPr>
      </w:pPr>
      <w:r w:rsidRPr="00A119A9">
        <w:rPr>
          <w:rFonts w:asciiTheme="minorHAnsi" w:hAnsiTheme="minorHAnsi"/>
          <w:b w:val="0"/>
          <w:bCs/>
          <w:i w:val="0"/>
          <w:sz w:val="28"/>
          <w:szCs w:val="28"/>
        </w:rPr>
        <w:t>Operating conditions:</w:t>
      </w:r>
    </w:p>
    <w:p w:rsidR="00A119A9" w:rsidRPr="00A119A9" w:rsidRDefault="00A119A9" w:rsidP="00A119A9">
      <w:pPr>
        <w:pStyle w:val="bulletlist"/>
        <w:spacing w:after="0" w:line="360" w:lineRule="auto"/>
        <w:rPr>
          <w:rFonts w:asciiTheme="minorHAnsi" w:eastAsia="Times New Roman" w:hAnsiTheme="minorHAnsi" w:cs="Arial"/>
          <w:bCs/>
          <w:spacing w:val="0"/>
          <w:sz w:val="28"/>
          <w:szCs w:val="28"/>
          <w:lang w:val="sr-Latn-RS"/>
        </w:rPr>
      </w:pPr>
      <w:r w:rsidRPr="00A119A9">
        <w:rPr>
          <w:rFonts w:asciiTheme="minorHAnsi" w:eastAsia="Times New Roman" w:hAnsiTheme="minorHAnsi" w:cs="Arial"/>
          <w:bCs/>
          <w:spacing w:val="0"/>
          <w:sz w:val="28"/>
          <w:szCs w:val="28"/>
          <w:lang w:val="sr-Latn-RS"/>
        </w:rPr>
        <w:t>ambient temperature – -10 – + 70 ° C</w:t>
      </w:r>
    </w:p>
    <w:p w:rsidR="00A119A9" w:rsidRPr="00A119A9" w:rsidRDefault="00A119A9" w:rsidP="00A119A9">
      <w:pPr>
        <w:pStyle w:val="bulletlist"/>
        <w:spacing w:after="0" w:line="360" w:lineRule="auto"/>
        <w:rPr>
          <w:rFonts w:asciiTheme="minorHAnsi" w:eastAsia="Times New Roman" w:hAnsiTheme="minorHAnsi" w:cs="Arial"/>
          <w:bCs/>
          <w:spacing w:val="0"/>
          <w:sz w:val="28"/>
          <w:szCs w:val="28"/>
          <w:lang w:val="sr-Latn-RS"/>
        </w:rPr>
      </w:pPr>
      <w:r w:rsidRPr="00A119A9">
        <w:rPr>
          <w:rFonts w:asciiTheme="minorHAnsi" w:eastAsia="Times New Roman" w:hAnsiTheme="minorHAnsi" w:cs="Arial"/>
          <w:bCs/>
          <w:spacing w:val="0"/>
          <w:sz w:val="28"/>
          <w:szCs w:val="28"/>
          <w:lang w:val="sr-Latn-RS"/>
        </w:rPr>
        <w:t>relative humidity – 50 – 80% at a temperature of +25 °C</w:t>
      </w:r>
    </w:p>
    <w:p w:rsidR="00A119A9" w:rsidRPr="00A119A9" w:rsidRDefault="00A119A9" w:rsidP="00A119A9">
      <w:pPr>
        <w:pStyle w:val="bulletlist"/>
        <w:spacing w:after="0" w:line="360" w:lineRule="auto"/>
        <w:rPr>
          <w:rFonts w:asciiTheme="minorHAnsi" w:eastAsia="Times New Roman" w:hAnsiTheme="minorHAnsi" w:cs="Arial"/>
          <w:bCs/>
          <w:spacing w:val="0"/>
          <w:sz w:val="28"/>
          <w:szCs w:val="28"/>
          <w:lang w:val="sr-Latn-RS"/>
        </w:rPr>
      </w:pPr>
      <w:r w:rsidRPr="00A119A9">
        <w:rPr>
          <w:rFonts w:asciiTheme="minorHAnsi" w:eastAsia="Times New Roman" w:hAnsiTheme="minorHAnsi" w:cs="Arial"/>
          <w:bCs/>
          <w:spacing w:val="0"/>
          <w:sz w:val="28"/>
          <w:szCs w:val="28"/>
          <w:lang w:val="sr-Latn-RS"/>
        </w:rPr>
        <w:lastRenderedPageBreak/>
        <w:t>atmospheric pressure – 86 – 106.7 kPa</w:t>
      </w:r>
    </w:p>
    <w:p w:rsidR="00A119A9" w:rsidRPr="00A119A9" w:rsidRDefault="00A119A9" w:rsidP="00A119A9">
      <w:pPr>
        <w:pStyle w:val="3"/>
        <w:keepNext w:val="0"/>
        <w:numPr>
          <w:ilvl w:val="2"/>
          <w:numId w:val="0"/>
        </w:numPr>
        <w:tabs>
          <w:tab w:val="num" w:pos="540"/>
        </w:tabs>
        <w:autoSpaceDE/>
        <w:autoSpaceDN/>
        <w:adjustRightInd/>
        <w:spacing w:before="0" w:after="0"/>
        <w:ind w:firstLine="288"/>
        <w:rPr>
          <w:rFonts w:asciiTheme="minorHAnsi" w:hAnsiTheme="minorHAnsi"/>
          <w:b w:val="0"/>
          <w:bCs/>
          <w:i w:val="0"/>
          <w:sz w:val="28"/>
          <w:szCs w:val="28"/>
        </w:rPr>
      </w:pPr>
      <w:r w:rsidRPr="00A119A9">
        <w:rPr>
          <w:rFonts w:asciiTheme="minorHAnsi" w:hAnsiTheme="minorHAnsi"/>
          <w:b w:val="0"/>
          <w:bCs/>
          <w:i w:val="0"/>
          <w:sz w:val="28"/>
          <w:szCs w:val="28"/>
        </w:rPr>
        <w:t>The special frequency generator consists of:</w:t>
      </w:r>
    </w:p>
    <w:p w:rsidR="00A119A9" w:rsidRPr="00A119A9" w:rsidRDefault="00A119A9" w:rsidP="00A119A9">
      <w:pPr>
        <w:pStyle w:val="bulletlist"/>
        <w:spacing w:after="0" w:line="360" w:lineRule="auto"/>
        <w:rPr>
          <w:rFonts w:asciiTheme="minorHAnsi" w:eastAsia="Times New Roman" w:hAnsiTheme="minorHAnsi" w:cs="Arial"/>
          <w:bCs/>
          <w:spacing w:val="0"/>
          <w:sz w:val="28"/>
          <w:szCs w:val="28"/>
          <w:lang w:val="sr-Latn-RS"/>
        </w:rPr>
      </w:pPr>
      <w:r w:rsidRPr="00A119A9">
        <w:rPr>
          <w:rFonts w:asciiTheme="minorHAnsi" w:eastAsia="Times New Roman" w:hAnsiTheme="minorHAnsi" w:cs="Arial"/>
          <w:bCs/>
          <w:spacing w:val="0"/>
          <w:sz w:val="28"/>
          <w:szCs w:val="28"/>
          <w:lang w:val="sr-Latn-RS"/>
        </w:rPr>
        <w:t>Generator of electrical signals of a special form</w:t>
      </w:r>
    </w:p>
    <w:p w:rsidR="00A119A9" w:rsidRPr="00A119A9" w:rsidRDefault="00A119A9" w:rsidP="00A119A9">
      <w:pPr>
        <w:pStyle w:val="bulletlist"/>
        <w:spacing w:after="0" w:line="360" w:lineRule="auto"/>
        <w:rPr>
          <w:rFonts w:asciiTheme="minorHAnsi" w:eastAsia="Times New Roman" w:hAnsiTheme="minorHAnsi" w:cs="Arial"/>
          <w:bCs/>
          <w:spacing w:val="0"/>
          <w:sz w:val="28"/>
          <w:szCs w:val="28"/>
          <w:lang w:val="sr-Latn-RS"/>
        </w:rPr>
      </w:pPr>
      <w:r w:rsidRPr="00A119A9">
        <w:rPr>
          <w:rFonts w:asciiTheme="minorHAnsi" w:eastAsia="Times New Roman" w:hAnsiTheme="minorHAnsi" w:cs="Arial"/>
          <w:bCs/>
          <w:spacing w:val="0"/>
          <w:sz w:val="28"/>
          <w:szCs w:val="28"/>
          <w:lang w:val="sr-Latn-RS"/>
        </w:rPr>
        <w:t>Actuator MFR OTY 77</w:t>
      </w:r>
    </w:p>
    <w:p w:rsidR="00A119A9" w:rsidRPr="00A119A9" w:rsidRDefault="00A119A9" w:rsidP="00A119A9">
      <w:pPr>
        <w:pStyle w:val="3"/>
        <w:keepNext w:val="0"/>
        <w:numPr>
          <w:ilvl w:val="2"/>
          <w:numId w:val="0"/>
        </w:numPr>
        <w:tabs>
          <w:tab w:val="num" w:pos="540"/>
        </w:tabs>
        <w:autoSpaceDE/>
        <w:autoSpaceDN/>
        <w:adjustRightInd/>
        <w:spacing w:before="0" w:after="0"/>
        <w:ind w:firstLine="288"/>
        <w:rPr>
          <w:rFonts w:asciiTheme="minorHAnsi" w:hAnsiTheme="minorHAnsi"/>
          <w:b w:val="0"/>
          <w:bCs/>
          <w:i w:val="0"/>
          <w:sz w:val="28"/>
          <w:szCs w:val="28"/>
        </w:rPr>
      </w:pPr>
      <w:r w:rsidRPr="00A119A9">
        <w:rPr>
          <w:rFonts w:asciiTheme="minorHAnsi" w:hAnsiTheme="minorHAnsi"/>
          <w:b w:val="0"/>
          <w:bCs/>
          <w:i w:val="0"/>
          <w:sz w:val="28"/>
          <w:szCs w:val="28"/>
        </w:rPr>
        <w:t>The generator of electrical signals of a special form consists of:</w:t>
      </w:r>
    </w:p>
    <w:p w:rsidR="00A119A9" w:rsidRPr="00A119A9" w:rsidRDefault="00A119A9" w:rsidP="00A119A9">
      <w:pPr>
        <w:pStyle w:val="bulletlist"/>
        <w:spacing w:after="0" w:line="360" w:lineRule="auto"/>
        <w:rPr>
          <w:rFonts w:asciiTheme="minorHAnsi" w:eastAsia="Times New Roman" w:hAnsiTheme="minorHAnsi" w:cs="Arial"/>
          <w:bCs/>
          <w:spacing w:val="0"/>
          <w:sz w:val="28"/>
          <w:szCs w:val="28"/>
          <w:lang w:val="sr-Latn-RS"/>
        </w:rPr>
      </w:pPr>
      <w:r w:rsidRPr="00A119A9">
        <w:rPr>
          <w:rFonts w:asciiTheme="minorHAnsi" w:eastAsia="Times New Roman" w:hAnsiTheme="minorHAnsi" w:cs="Arial"/>
          <w:bCs/>
          <w:spacing w:val="0"/>
          <w:sz w:val="28"/>
          <w:szCs w:val="28"/>
          <w:lang w:val="sr-Latn-RS"/>
        </w:rPr>
        <w:t>Block of digital synthesis of frequency</w:t>
      </w:r>
    </w:p>
    <w:p w:rsidR="00A119A9" w:rsidRPr="00A119A9" w:rsidRDefault="00A119A9" w:rsidP="00A119A9">
      <w:pPr>
        <w:pStyle w:val="bulletlist"/>
        <w:spacing w:after="0" w:line="360" w:lineRule="auto"/>
        <w:rPr>
          <w:rFonts w:asciiTheme="minorHAnsi" w:eastAsia="Times New Roman" w:hAnsiTheme="minorHAnsi" w:cs="Arial"/>
          <w:bCs/>
          <w:spacing w:val="0"/>
          <w:sz w:val="28"/>
          <w:szCs w:val="28"/>
          <w:lang w:val="sr-Latn-RS"/>
        </w:rPr>
      </w:pPr>
      <w:r w:rsidRPr="00A119A9">
        <w:rPr>
          <w:rFonts w:asciiTheme="minorHAnsi" w:eastAsia="Times New Roman" w:hAnsiTheme="minorHAnsi" w:cs="Arial"/>
          <w:bCs/>
          <w:spacing w:val="0"/>
          <w:sz w:val="28"/>
          <w:szCs w:val="28"/>
          <w:lang w:val="sr-Latn-RS"/>
        </w:rPr>
        <w:t>The amplifier</w:t>
      </w:r>
    </w:p>
    <w:p w:rsidR="00A119A9" w:rsidRPr="00A119A9" w:rsidRDefault="00A119A9" w:rsidP="00A119A9">
      <w:pPr>
        <w:pStyle w:val="bulletlist"/>
        <w:spacing w:after="0" w:line="360" w:lineRule="auto"/>
        <w:rPr>
          <w:rFonts w:asciiTheme="minorHAnsi" w:eastAsia="Times New Roman" w:hAnsiTheme="minorHAnsi" w:cs="Arial"/>
          <w:bCs/>
          <w:spacing w:val="0"/>
          <w:sz w:val="28"/>
          <w:szCs w:val="28"/>
          <w:lang w:val="sr-Latn-RS"/>
        </w:rPr>
      </w:pPr>
      <w:r w:rsidRPr="00A119A9">
        <w:rPr>
          <w:rFonts w:asciiTheme="minorHAnsi" w:eastAsia="Times New Roman" w:hAnsiTheme="minorHAnsi" w:cs="Arial"/>
          <w:bCs/>
          <w:spacing w:val="0"/>
          <w:sz w:val="28"/>
          <w:szCs w:val="28"/>
          <w:lang w:val="sr-Latn-RS"/>
        </w:rPr>
        <w:t>Power supply unit</w:t>
      </w:r>
    </w:p>
    <w:p w:rsidR="00A119A9" w:rsidRPr="00A119A9" w:rsidRDefault="00A119A9" w:rsidP="00A119A9">
      <w:pPr>
        <w:pStyle w:val="3"/>
        <w:keepNext w:val="0"/>
        <w:numPr>
          <w:ilvl w:val="2"/>
          <w:numId w:val="0"/>
        </w:numPr>
        <w:tabs>
          <w:tab w:val="num" w:pos="540"/>
        </w:tabs>
        <w:autoSpaceDE/>
        <w:autoSpaceDN/>
        <w:adjustRightInd/>
        <w:spacing w:before="0" w:after="0"/>
        <w:ind w:firstLine="288"/>
        <w:rPr>
          <w:rFonts w:asciiTheme="minorHAnsi" w:hAnsiTheme="minorHAnsi"/>
          <w:b w:val="0"/>
          <w:bCs/>
          <w:i w:val="0"/>
          <w:sz w:val="28"/>
          <w:szCs w:val="28"/>
        </w:rPr>
      </w:pPr>
      <w:r w:rsidRPr="00A119A9">
        <w:rPr>
          <w:rFonts w:asciiTheme="minorHAnsi" w:hAnsiTheme="minorHAnsi"/>
          <w:b w:val="0"/>
          <w:bCs/>
          <w:i w:val="0"/>
          <w:sz w:val="28"/>
          <w:szCs w:val="28"/>
        </w:rPr>
        <w:t>Specifications of the electrical signal generator:</w:t>
      </w:r>
    </w:p>
    <w:p w:rsidR="00A119A9" w:rsidRPr="00A119A9" w:rsidRDefault="00A119A9" w:rsidP="00A119A9">
      <w:pPr>
        <w:pStyle w:val="bulletlist"/>
        <w:spacing w:after="0" w:line="360" w:lineRule="auto"/>
        <w:rPr>
          <w:rFonts w:asciiTheme="minorHAnsi" w:eastAsia="Times New Roman" w:hAnsiTheme="minorHAnsi" w:cs="Arial"/>
          <w:bCs/>
          <w:spacing w:val="0"/>
          <w:sz w:val="28"/>
          <w:szCs w:val="28"/>
          <w:lang w:val="sr-Latn-RS"/>
        </w:rPr>
      </w:pPr>
      <w:r w:rsidRPr="00A119A9">
        <w:rPr>
          <w:rFonts w:asciiTheme="minorHAnsi" w:eastAsia="Times New Roman" w:hAnsiTheme="minorHAnsi" w:cs="Arial"/>
          <w:bCs/>
          <w:spacing w:val="0"/>
          <w:sz w:val="28"/>
          <w:szCs w:val="28"/>
          <w:lang w:val="sr-Latn-RS"/>
        </w:rPr>
        <w:t>frequency range – 200 – 1000 Hz</w:t>
      </w:r>
    </w:p>
    <w:p w:rsidR="00A119A9" w:rsidRPr="00A119A9" w:rsidRDefault="00A119A9" w:rsidP="00A119A9">
      <w:pPr>
        <w:pStyle w:val="bulletlist"/>
        <w:spacing w:after="0" w:line="360" w:lineRule="auto"/>
        <w:rPr>
          <w:rFonts w:asciiTheme="minorHAnsi" w:eastAsia="Times New Roman" w:hAnsiTheme="minorHAnsi" w:cs="Arial"/>
          <w:bCs/>
          <w:spacing w:val="0"/>
          <w:sz w:val="28"/>
          <w:szCs w:val="28"/>
          <w:lang w:val="sr-Latn-RS"/>
        </w:rPr>
      </w:pPr>
      <w:r w:rsidRPr="00A119A9">
        <w:rPr>
          <w:rFonts w:asciiTheme="minorHAnsi" w:eastAsia="Times New Roman" w:hAnsiTheme="minorHAnsi" w:cs="Arial"/>
          <w:bCs/>
          <w:spacing w:val="0"/>
          <w:sz w:val="28"/>
          <w:szCs w:val="28"/>
          <w:lang w:val="sr-Latn-RS"/>
        </w:rPr>
        <w:t>the minimum frequency setting step is 0.01Hz</w:t>
      </w:r>
    </w:p>
    <w:p w:rsidR="00A119A9" w:rsidRPr="00A119A9" w:rsidRDefault="00A119A9" w:rsidP="00A119A9">
      <w:pPr>
        <w:pStyle w:val="bulletlist"/>
        <w:spacing w:after="0" w:line="360" w:lineRule="auto"/>
        <w:rPr>
          <w:rFonts w:asciiTheme="minorHAnsi" w:eastAsia="Times New Roman" w:hAnsiTheme="minorHAnsi" w:cs="Arial"/>
          <w:bCs/>
          <w:spacing w:val="0"/>
          <w:sz w:val="28"/>
          <w:szCs w:val="28"/>
          <w:lang w:val="sr-Latn-RS"/>
        </w:rPr>
      </w:pPr>
      <w:r w:rsidRPr="00A119A9">
        <w:rPr>
          <w:rFonts w:asciiTheme="minorHAnsi" w:eastAsia="Times New Roman" w:hAnsiTheme="minorHAnsi" w:cs="Arial"/>
          <w:bCs/>
          <w:spacing w:val="0"/>
          <w:sz w:val="28"/>
          <w:szCs w:val="28"/>
          <w:lang w:val="sr-Latn-RS"/>
        </w:rPr>
        <w:t>output power – 60W</w:t>
      </w:r>
    </w:p>
    <w:p w:rsidR="00A119A9" w:rsidRPr="00A119A9" w:rsidRDefault="00A119A9" w:rsidP="00A119A9">
      <w:pPr>
        <w:pStyle w:val="bulletlist"/>
        <w:spacing w:after="0" w:line="360" w:lineRule="auto"/>
        <w:rPr>
          <w:rFonts w:asciiTheme="minorHAnsi" w:eastAsia="Times New Roman" w:hAnsiTheme="minorHAnsi" w:cs="Arial"/>
          <w:bCs/>
          <w:spacing w:val="0"/>
          <w:sz w:val="28"/>
          <w:szCs w:val="28"/>
          <w:lang w:val="sr-Latn-RS"/>
        </w:rPr>
      </w:pPr>
      <w:r w:rsidRPr="00A119A9">
        <w:rPr>
          <w:rFonts w:asciiTheme="minorHAnsi" w:eastAsia="Times New Roman" w:hAnsiTheme="minorHAnsi" w:cs="Arial"/>
          <w:bCs/>
          <w:spacing w:val="0"/>
          <w:sz w:val="28"/>
          <w:szCs w:val="28"/>
          <w:lang w:val="sr-Latn-RS"/>
        </w:rPr>
        <w:t>load resistance – 3.7 Ohm</w:t>
      </w:r>
    </w:p>
    <w:p w:rsidR="00A119A9" w:rsidRPr="00A119A9" w:rsidRDefault="00A119A9" w:rsidP="00A119A9">
      <w:pPr>
        <w:pStyle w:val="bulletlist"/>
        <w:spacing w:after="0" w:line="360" w:lineRule="auto"/>
        <w:rPr>
          <w:rFonts w:asciiTheme="minorHAnsi" w:eastAsia="Times New Roman" w:hAnsiTheme="minorHAnsi" w:cs="Arial"/>
          <w:bCs/>
          <w:spacing w:val="0"/>
          <w:sz w:val="28"/>
          <w:szCs w:val="28"/>
          <w:lang w:val="sr-Latn-RS"/>
        </w:rPr>
      </w:pPr>
      <w:r w:rsidRPr="00A119A9">
        <w:rPr>
          <w:rFonts w:asciiTheme="minorHAnsi" w:eastAsia="Times New Roman" w:hAnsiTheme="minorHAnsi" w:cs="Arial"/>
          <w:bCs/>
          <w:spacing w:val="0"/>
          <w:sz w:val="28"/>
          <w:szCs w:val="28"/>
          <w:lang w:val="sr-Latn-RS"/>
        </w:rPr>
        <w:t>harmonic coefficient at the frequency of 500 Hz – 0.1%</w:t>
      </w:r>
    </w:p>
    <w:p w:rsidR="00A119A9" w:rsidRPr="00A119A9" w:rsidRDefault="00A119A9" w:rsidP="00A119A9">
      <w:pPr>
        <w:pStyle w:val="bulletlist"/>
        <w:spacing w:after="0" w:line="360" w:lineRule="auto"/>
        <w:rPr>
          <w:rFonts w:asciiTheme="minorHAnsi" w:eastAsia="Times New Roman" w:hAnsiTheme="minorHAnsi" w:cs="Arial"/>
          <w:bCs/>
          <w:spacing w:val="0"/>
          <w:sz w:val="28"/>
          <w:szCs w:val="28"/>
          <w:lang w:val="sr-Latn-RS"/>
        </w:rPr>
      </w:pPr>
      <w:r w:rsidRPr="00A119A9">
        <w:rPr>
          <w:rFonts w:asciiTheme="minorHAnsi" w:eastAsia="Times New Roman" w:hAnsiTheme="minorHAnsi" w:cs="Arial"/>
          <w:bCs/>
          <w:spacing w:val="0"/>
          <w:sz w:val="28"/>
          <w:szCs w:val="28"/>
          <w:lang w:val="sr-Latn-RS"/>
        </w:rPr>
        <w:t>load inductance – 7.3 mH</w:t>
      </w:r>
    </w:p>
    <w:p w:rsidR="00A119A9" w:rsidRPr="00A119A9" w:rsidRDefault="00A119A9" w:rsidP="00A119A9">
      <w:pPr>
        <w:pStyle w:val="ad"/>
        <w:spacing w:line="360" w:lineRule="auto"/>
        <w:rPr>
          <w:rFonts w:eastAsia="Times New Roman" w:cs="Arial"/>
          <w:bCs/>
          <w:sz w:val="28"/>
          <w:szCs w:val="28"/>
          <w:lang w:val="sr-Latn-RS"/>
        </w:rPr>
      </w:pPr>
      <w:r w:rsidRPr="00A119A9">
        <w:rPr>
          <w:rFonts w:eastAsia="Times New Roman" w:cs="Arial"/>
          <w:bCs/>
          <w:sz w:val="28"/>
          <w:szCs w:val="28"/>
          <w:lang w:val="sr-Latn-RS"/>
        </w:rPr>
        <w:t>The digital synthesis unit performs direct digital frequency synthesis (DDS – Direct Digital Sinthesizer) and is implemented on a microprocessor. Due to this, the generator has a high frequency stability and a small step of its tuning. The unit allows you to store 10 preset frequencies in the non-volatile memory. Each of which can be easily changed during operation. Indication of the generated frequency is carried out on the liquid crystal display.</w:t>
      </w:r>
    </w:p>
    <w:p w:rsidR="00A119A9" w:rsidRPr="00A119A9" w:rsidRDefault="00A119A9" w:rsidP="00A119A9">
      <w:pPr>
        <w:pStyle w:val="ad"/>
        <w:spacing w:line="360" w:lineRule="auto"/>
        <w:rPr>
          <w:rFonts w:eastAsia="Times New Roman" w:cs="Arial"/>
          <w:bCs/>
          <w:sz w:val="28"/>
          <w:szCs w:val="28"/>
          <w:lang w:val="sr-Latn-RS"/>
        </w:rPr>
      </w:pPr>
      <w:r w:rsidRPr="00A119A9">
        <w:rPr>
          <w:rFonts w:eastAsia="Times New Roman" w:cs="Arial"/>
          <w:bCs/>
          <w:sz w:val="28"/>
          <w:szCs w:val="28"/>
          <w:lang w:val="sr-Latn-RS"/>
        </w:rPr>
        <w:t>The amplifier provides the necessary amplification of signals from the generator to feed them into a low-resistance load. The amplifier is implemented on an integrated microcircuit. The output stage is made on field-effect transistors. This ensures a high efficiency amplifier. The amplifier has a built-in protection system against overload, overheating and "soft start" system.</w:t>
      </w:r>
    </w:p>
    <w:p w:rsidR="00A119A9" w:rsidRPr="00A119A9" w:rsidRDefault="00A119A9" w:rsidP="00A119A9">
      <w:pPr>
        <w:pStyle w:val="ad"/>
        <w:spacing w:line="360" w:lineRule="auto"/>
        <w:rPr>
          <w:rFonts w:eastAsia="Times New Roman" w:cs="Arial"/>
          <w:bCs/>
          <w:sz w:val="28"/>
          <w:szCs w:val="28"/>
          <w:lang w:val="sr-Latn-RS"/>
        </w:rPr>
      </w:pPr>
      <w:r w:rsidRPr="00A119A9">
        <w:rPr>
          <w:rFonts w:eastAsia="Times New Roman" w:cs="Arial"/>
          <w:bCs/>
          <w:sz w:val="28"/>
          <w:szCs w:val="28"/>
          <w:lang w:val="sr-Latn-RS"/>
        </w:rPr>
        <w:lastRenderedPageBreak/>
        <w:t>To power the whole device a power supply made by the classical transformer scheme is used. Two bipolar rectifiers supply а +/- 12V – the circuit for digital synthesis of frequency, and +/- 24V – amplifier.</w:t>
      </w:r>
    </w:p>
    <w:p w:rsidR="00A119A9" w:rsidRPr="00A119A9" w:rsidRDefault="00A119A9" w:rsidP="00A119A9">
      <w:pPr>
        <w:pStyle w:val="2"/>
        <w:numPr>
          <w:ilvl w:val="1"/>
          <w:numId w:val="0"/>
        </w:numPr>
        <w:tabs>
          <w:tab w:val="num" w:pos="288"/>
          <w:tab w:val="num" w:pos="502"/>
        </w:tabs>
        <w:spacing w:before="120" w:after="60" w:line="360" w:lineRule="auto"/>
        <w:ind w:left="288" w:hanging="288"/>
        <w:rPr>
          <w:rFonts w:asciiTheme="minorHAnsi" w:eastAsia="Times New Roman" w:hAnsiTheme="minorHAnsi" w:cs="Arial"/>
          <w:b w:val="0"/>
          <w:color w:val="auto"/>
          <w:sz w:val="28"/>
          <w:szCs w:val="28"/>
          <w:lang w:val="sr-Latn-RS"/>
        </w:rPr>
      </w:pPr>
      <w:r w:rsidRPr="00A119A9">
        <w:rPr>
          <w:rFonts w:asciiTheme="minorHAnsi" w:eastAsia="Times New Roman" w:hAnsiTheme="minorHAnsi" w:cs="Arial"/>
          <w:b w:val="0"/>
          <w:color w:val="auto"/>
          <w:sz w:val="28"/>
          <w:szCs w:val="28"/>
          <w:lang w:val="sr-Latn-RS"/>
        </w:rPr>
        <w:t>Actuator MFR OTY 77</w:t>
      </w:r>
    </w:p>
    <w:p w:rsidR="00A119A9" w:rsidRPr="00A119A9" w:rsidRDefault="00A119A9" w:rsidP="00A119A9">
      <w:pPr>
        <w:pStyle w:val="ad"/>
        <w:spacing w:line="360" w:lineRule="auto"/>
        <w:rPr>
          <w:rFonts w:eastAsia="Times New Roman" w:cs="Arial"/>
          <w:bCs/>
          <w:sz w:val="28"/>
          <w:szCs w:val="28"/>
          <w:lang w:val="sr-Latn-RS"/>
        </w:rPr>
      </w:pPr>
      <w:r w:rsidRPr="00A119A9">
        <w:rPr>
          <w:rFonts w:eastAsia="Times New Roman" w:cs="Arial"/>
          <w:bCs/>
          <w:sz w:val="28"/>
          <w:szCs w:val="28"/>
          <w:lang w:val="sr-Latn-RS"/>
        </w:rPr>
        <w:t xml:space="preserve">Electromagnetic vibrator consists of control block and vibro-converter. Control block is used for delivery of a signal of set frequency and amplitude to vibro-converter. A signal received from the control block, is transferred to the vibro-converter where under influence of magnetic field a reorientation of crystal lattice of the core alloy material occurs. As a result the core changes its length. The radiator of granulator’s vibrations is joined to the bottom part of the core. Cooling of vibro-converter is provided by cooling air expulsion. The vibro-system has an input and output signal 4-20 мА what will allow to automatically control the frequency of vibration depending on the change of the fusion level in granulator. Control block of the vibro-system is fixed on CPU. </w:t>
      </w:r>
    </w:p>
    <w:p w:rsidR="00A119A9" w:rsidRPr="00A119A9" w:rsidRDefault="00A119A9" w:rsidP="00DF19A3">
      <w:pPr>
        <w:pStyle w:val="a6"/>
        <w:rPr>
          <w:rFonts w:asciiTheme="minorHAnsi" w:hAnsiTheme="minorHAnsi"/>
          <w:sz w:val="28"/>
          <w:szCs w:val="28"/>
          <w:highlight w:val="yellow"/>
          <w:lang w:val="uk-UA"/>
        </w:rPr>
      </w:pPr>
    </w:p>
    <w:p w:rsidR="004C7CCC" w:rsidRPr="004B764B" w:rsidRDefault="004C7CCC" w:rsidP="00DF19A3">
      <w:pPr>
        <w:pStyle w:val="a6"/>
        <w:rPr>
          <w:rFonts w:asciiTheme="minorHAnsi" w:hAnsiTheme="minorHAnsi"/>
          <w:i/>
          <w:sz w:val="28"/>
          <w:szCs w:val="28"/>
        </w:rPr>
      </w:pPr>
      <w:r w:rsidRPr="004B764B">
        <w:rPr>
          <w:rFonts w:asciiTheme="minorHAnsi" w:hAnsiTheme="minorHAnsi"/>
          <w:i/>
          <w:sz w:val="28"/>
          <w:szCs w:val="28"/>
        </w:rPr>
        <w:t>15. This sentence is repeated – please omit here or above.</w:t>
      </w:r>
    </w:p>
    <w:p w:rsidR="004B764B" w:rsidRPr="004B764B" w:rsidRDefault="004B764B" w:rsidP="00DF19A3">
      <w:pPr>
        <w:pStyle w:val="a6"/>
        <w:rPr>
          <w:rFonts w:asciiTheme="minorHAnsi" w:hAnsiTheme="minorHAnsi"/>
          <w:sz w:val="28"/>
          <w:szCs w:val="28"/>
        </w:rPr>
      </w:pPr>
      <w:r w:rsidRPr="004B764B">
        <w:rPr>
          <w:rFonts w:asciiTheme="minorHAnsi" w:hAnsiTheme="minorHAnsi"/>
          <w:sz w:val="28"/>
          <w:szCs w:val="28"/>
        </w:rPr>
        <w:t>Done</w:t>
      </w:r>
    </w:p>
    <w:p w:rsidR="00A25ACB" w:rsidRDefault="00A25ACB" w:rsidP="00DF19A3">
      <w:pPr>
        <w:pStyle w:val="a6"/>
        <w:rPr>
          <w:rFonts w:asciiTheme="minorHAnsi" w:hAnsiTheme="minorHAnsi"/>
          <w:i/>
          <w:sz w:val="28"/>
          <w:szCs w:val="28"/>
        </w:rPr>
      </w:pPr>
    </w:p>
    <w:p w:rsidR="004C7CCC" w:rsidRPr="004B764B" w:rsidRDefault="004C7CCC" w:rsidP="00DF19A3">
      <w:pPr>
        <w:pStyle w:val="a6"/>
        <w:rPr>
          <w:rFonts w:asciiTheme="minorHAnsi" w:hAnsiTheme="minorHAnsi"/>
          <w:i/>
          <w:sz w:val="28"/>
          <w:szCs w:val="28"/>
        </w:rPr>
      </w:pPr>
      <w:r w:rsidRPr="004B764B">
        <w:rPr>
          <w:rFonts w:asciiTheme="minorHAnsi" w:hAnsiTheme="minorHAnsi"/>
          <w:i/>
          <w:sz w:val="28"/>
          <w:szCs w:val="28"/>
        </w:rPr>
        <w:t>16. Please check if the meaning of the sentence is right.</w:t>
      </w:r>
    </w:p>
    <w:p w:rsidR="004B764B" w:rsidRPr="004B764B" w:rsidRDefault="004B764B" w:rsidP="00DF19A3">
      <w:pPr>
        <w:pStyle w:val="a6"/>
        <w:rPr>
          <w:rFonts w:asciiTheme="minorHAnsi" w:hAnsiTheme="minorHAnsi"/>
          <w:sz w:val="28"/>
          <w:szCs w:val="28"/>
        </w:rPr>
      </w:pPr>
      <w:r w:rsidRPr="004B764B">
        <w:rPr>
          <w:rFonts w:asciiTheme="minorHAnsi" w:hAnsiTheme="minorHAnsi"/>
          <w:sz w:val="28"/>
          <w:szCs w:val="28"/>
        </w:rPr>
        <w:t>ОК</w:t>
      </w:r>
    </w:p>
    <w:p w:rsidR="009B5087" w:rsidRDefault="009B5087" w:rsidP="00DF19A3">
      <w:pPr>
        <w:pStyle w:val="a6"/>
        <w:rPr>
          <w:rFonts w:asciiTheme="minorHAnsi" w:hAnsiTheme="minorHAnsi"/>
          <w:i/>
          <w:sz w:val="28"/>
          <w:szCs w:val="28"/>
        </w:rPr>
      </w:pPr>
    </w:p>
    <w:p w:rsidR="004C7CCC" w:rsidRPr="009B5087" w:rsidRDefault="004C7CCC" w:rsidP="00DF19A3">
      <w:pPr>
        <w:pStyle w:val="a6"/>
        <w:rPr>
          <w:rFonts w:asciiTheme="minorHAnsi" w:hAnsiTheme="minorHAnsi"/>
          <w:i/>
          <w:sz w:val="28"/>
          <w:szCs w:val="28"/>
        </w:rPr>
      </w:pPr>
      <w:r w:rsidRPr="009B5087">
        <w:rPr>
          <w:rFonts w:asciiTheme="minorHAnsi" w:hAnsiTheme="minorHAnsi"/>
          <w:i/>
          <w:sz w:val="28"/>
          <w:szCs w:val="28"/>
        </w:rPr>
        <w:t>17. This part is not clear - is the frequency fixed and measured by the frequency meter? Please revise.</w:t>
      </w:r>
    </w:p>
    <w:p w:rsidR="009B5087" w:rsidRPr="009B5087" w:rsidRDefault="009B5087" w:rsidP="00DF19A3">
      <w:pPr>
        <w:pStyle w:val="a6"/>
        <w:rPr>
          <w:rFonts w:asciiTheme="minorHAnsi" w:hAnsiTheme="minorHAnsi"/>
          <w:sz w:val="28"/>
          <w:szCs w:val="28"/>
        </w:rPr>
      </w:pPr>
      <w:r w:rsidRPr="009B5087">
        <w:rPr>
          <w:rFonts w:asciiTheme="minorHAnsi" w:hAnsiTheme="minorHAnsi"/>
          <w:sz w:val="28"/>
          <w:szCs w:val="28"/>
        </w:rPr>
        <w:t>Next, the electronic oscillator 19 is switched on and the electrodynamic vibrator 9 started resulting in vibration of the resonator at a certain frequency, which is fixed for the testimony of digital frequency meter 18, which is connected to the vibration sensor 16 (measurer of frequency) of the granulator basket.</w:t>
      </w:r>
    </w:p>
    <w:p w:rsidR="007A1B89" w:rsidRPr="007A1B89" w:rsidRDefault="007A1B89" w:rsidP="00DF19A3">
      <w:pPr>
        <w:pStyle w:val="a6"/>
        <w:rPr>
          <w:rFonts w:asciiTheme="minorHAnsi" w:hAnsiTheme="minorHAnsi"/>
          <w:sz w:val="28"/>
          <w:szCs w:val="28"/>
          <w:highlight w:val="yellow"/>
          <w:lang w:val="uk-UA"/>
        </w:rPr>
      </w:pPr>
    </w:p>
    <w:p w:rsidR="009B5087" w:rsidRPr="00D352AE" w:rsidRDefault="004C7CCC" w:rsidP="00DF19A3">
      <w:pPr>
        <w:pStyle w:val="a6"/>
        <w:rPr>
          <w:rFonts w:asciiTheme="minorHAnsi" w:hAnsiTheme="minorHAnsi"/>
          <w:i/>
          <w:sz w:val="28"/>
          <w:szCs w:val="28"/>
        </w:rPr>
      </w:pPr>
      <w:r w:rsidRPr="00D352AE">
        <w:rPr>
          <w:rFonts w:asciiTheme="minorHAnsi" w:hAnsiTheme="minorHAnsi"/>
          <w:i/>
          <w:sz w:val="28"/>
          <w:szCs w:val="28"/>
        </w:rPr>
        <w:lastRenderedPageBreak/>
        <w:t xml:space="preserve">18. What is interstitial granulator position? This whole second part of the sentence is not clear. Based on manometer measurements pressure is monitored and not produced. Pressure is produced by working of the fan and the regulator </w:t>
      </w:r>
    </w:p>
    <w:p w:rsidR="004C7CCC" w:rsidRPr="00D352AE" w:rsidRDefault="004C7CCC" w:rsidP="00DF19A3">
      <w:pPr>
        <w:pStyle w:val="a6"/>
        <w:rPr>
          <w:rFonts w:asciiTheme="minorHAnsi" w:hAnsiTheme="minorHAnsi"/>
          <w:i/>
          <w:sz w:val="28"/>
          <w:szCs w:val="28"/>
        </w:rPr>
      </w:pPr>
      <w:r w:rsidRPr="00D352AE">
        <w:rPr>
          <w:rFonts w:asciiTheme="minorHAnsi" w:hAnsiTheme="minorHAnsi"/>
          <w:i/>
          <w:sz w:val="28"/>
          <w:szCs w:val="28"/>
        </w:rPr>
        <w:t>24. Please revise this sentence accordingly.</w:t>
      </w:r>
    </w:p>
    <w:p w:rsidR="007A1B89" w:rsidRPr="00D352AE" w:rsidRDefault="00D352AE" w:rsidP="00DF19A3">
      <w:pPr>
        <w:pStyle w:val="a6"/>
        <w:rPr>
          <w:rFonts w:asciiTheme="minorHAnsi" w:hAnsiTheme="minorHAnsi"/>
          <w:sz w:val="28"/>
          <w:szCs w:val="28"/>
        </w:rPr>
      </w:pPr>
      <w:r w:rsidRPr="00D352AE">
        <w:rPr>
          <w:rFonts w:asciiTheme="minorHAnsi" w:hAnsiTheme="minorHAnsi"/>
          <w:sz w:val="28"/>
          <w:szCs w:val="28"/>
        </w:rPr>
        <w:t>Air is supplied into the granulator volume by turning the fan 5 on, then when the interstitial position is changed, the given pressure is installed based on manometer data.</w:t>
      </w:r>
    </w:p>
    <w:p w:rsidR="00D352AE" w:rsidRPr="00A25ACB" w:rsidRDefault="00D352AE" w:rsidP="00DF19A3">
      <w:pPr>
        <w:pStyle w:val="a6"/>
        <w:rPr>
          <w:rFonts w:asciiTheme="minorHAnsi" w:hAnsiTheme="minorHAnsi"/>
          <w:i/>
          <w:sz w:val="28"/>
          <w:szCs w:val="28"/>
        </w:rPr>
      </w:pPr>
    </w:p>
    <w:p w:rsidR="004C7CCC" w:rsidRPr="00A25ACB" w:rsidRDefault="004C7CCC" w:rsidP="00DF19A3">
      <w:pPr>
        <w:pStyle w:val="a6"/>
        <w:rPr>
          <w:rFonts w:asciiTheme="minorHAnsi" w:hAnsiTheme="minorHAnsi"/>
          <w:i/>
          <w:sz w:val="28"/>
          <w:szCs w:val="28"/>
        </w:rPr>
      </w:pPr>
      <w:r w:rsidRPr="00A25ACB">
        <w:rPr>
          <w:rFonts w:asciiTheme="minorHAnsi" w:hAnsiTheme="minorHAnsi"/>
          <w:i/>
          <w:sz w:val="28"/>
          <w:szCs w:val="28"/>
        </w:rPr>
        <w:t>19. This sentence is not clear - what is changed to obtain the lower limit for the stable granulator operation. This and the next sentence can be probably combined in one sentence explaining what is kept constant and what is changed to obtain ranges at which monodisperse drops are obtained.</w:t>
      </w:r>
    </w:p>
    <w:p w:rsidR="00A25ACB" w:rsidRPr="00A25ACB" w:rsidRDefault="00A25ACB" w:rsidP="00DF19A3">
      <w:pPr>
        <w:pStyle w:val="a6"/>
        <w:rPr>
          <w:rFonts w:asciiTheme="minorHAnsi" w:hAnsiTheme="minorHAnsi"/>
          <w:sz w:val="28"/>
          <w:szCs w:val="28"/>
        </w:rPr>
      </w:pPr>
      <w:r w:rsidRPr="00A25ACB">
        <w:rPr>
          <w:rFonts w:asciiTheme="minorHAnsi" w:hAnsiTheme="minorHAnsi"/>
          <w:sz w:val="28"/>
          <w:szCs w:val="28"/>
        </w:rPr>
        <w:t>These liquid and air parameters are changing by changing the vibration frequency with electronic generator 19 by the lower limit of granulator stable operation range.</w:t>
      </w:r>
    </w:p>
    <w:p w:rsidR="00A25ACB" w:rsidRPr="00DF19A3" w:rsidRDefault="00A25ACB" w:rsidP="00DF19A3">
      <w:pPr>
        <w:pStyle w:val="a6"/>
        <w:rPr>
          <w:rFonts w:asciiTheme="minorHAnsi" w:hAnsiTheme="minorHAnsi"/>
          <w:sz w:val="28"/>
          <w:szCs w:val="28"/>
          <w:highlight w:val="yellow"/>
        </w:rPr>
      </w:pPr>
    </w:p>
    <w:p w:rsidR="004C7CCC" w:rsidRPr="00896420" w:rsidRDefault="004C7CCC" w:rsidP="00DF19A3">
      <w:pPr>
        <w:pStyle w:val="a6"/>
        <w:rPr>
          <w:rFonts w:asciiTheme="minorHAnsi" w:hAnsiTheme="minorHAnsi"/>
          <w:i/>
          <w:sz w:val="28"/>
          <w:szCs w:val="28"/>
        </w:rPr>
      </w:pPr>
      <w:r w:rsidRPr="00896420">
        <w:rPr>
          <w:rFonts w:asciiTheme="minorHAnsi" w:hAnsiTheme="minorHAnsi"/>
          <w:i/>
          <w:sz w:val="28"/>
          <w:szCs w:val="28"/>
        </w:rPr>
        <w:t>20. vibration frequency?</w:t>
      </w:r>
    </w:p>
    <w:p w:rsidR="00896420" w:rsidRPr="00896420" w:rsidRDefault="00896420" w:rsidP="00DF19A3">
      <w:pPr>
        <w:pStyle w:val="a6"/>
        <w:rPr>
          <w:rFonts w:asciiTheme="minorHAnsi" w:hAnsiTheme="minorHAnsi"/>
          <w:i/>
          <w:sz w:val="28"/>
          <w:szCs w:val="28"/>
        </w:rPr>
      </w:pPr>
      <w:r w:rsidRPr="00896420">
        <w:rPr>
          <w:rFonts w:asciiTheme="minorHAnsi" w:hAnsiTheme="minorHAnsi"/>
          <w:i/>
          <w:sz w:val="28"/>
          <w:szCs w:val="28"/>
        </w:rPr>
        <w:t>and</w:t>
      </w:r>
    </w:p>
    <w:p w:rsidR="004C7CCC" w:rsidRPr="00896420" w:rsidRDefault="004C7CCC" w:rsidP="00DF19A3">
      <w:pPr>
        <w:pStyle w:val="a6"/>
        <w:rPr>
          <w:rFonts w:asciiTheme="minorHAnsi" w:hAnsiTheme="minorHAnsi"/>
          <w:i/>
          <w:sz w:val="28"/>
          <w:szCs w:val="28"/>
        </w:rPr>
      </w:pPr>
      <w:r w:rsidRPr="00896420">
        <w:rPr>
          <w:rFonts w:asciiTheme="minorHAnsi" w:hAnsiTheme="minorHAnsi"/>
          <w:i/>
          <w:sz w:val="28"/>
          <w:szCs w:val="28"/>
        </w:rPr>
        <w:t>21. vibration frequency? It cannot be liquid flow because in the begining of the sentence it is said that different velocities are achieved in two ways.</w:t>
      </w:r>
    </w:p>
    <w:p w:rsidR="00896420" w:rsidRPr="00896420" w:rsidRDefault="00896420" w:rsidP="00DF19A3">
      <w:pPr>
        <w:pStyle w:val="a6"/>
        <w:rPr>
          <w:rFonts w:asciiTheme="minorHAnsi" w:hAnsiTheme="minorHAnsi"/>
          <w:sz w:val="28"/>
          <w:szCs w:val="28"/>
        </w:rPr>
      </w:pPr>
      <w:r w:rsidRPr="00896420">
        <w:rPr>
          <w:rFonts w:asciiTheme="minorHAnsi" w:hAnsiTheme="minorHAnsi"/>
          <w:sz w:val="28"/>
          <w:szCs w:val="28"/>
        </w:rPr>
        <w:t>Ranges of stable operation are determined for different liquid leakage velocities from holes in the basket, which can be achieved by changing the granulator performance under constant air pressure or by changing the air pressure by using the pressure regulator at the constant granulator performance</w:t>
      </w:r>
    </w:p>
    <w:p w:rsidR="00896420" w:rsidRPr="00DF19A3" w:rsidRDefault="00896420" w:rsidP="00DF19A3">
      <w:pPr>
        <w:pStyle w:val="a6"/>
        <w:rPr>
          <w:rFonts w:asciiTheme="minorHAnsi" w:hAnsiTheme="minorHAnsi"/>
          <w:sz w:val="28"/>
          <w:szCs w:val="28"/>
          <w:highlight w:val="yellow"/>
        </w:rPr>
      </w:pPr>
    </w:p>
    <w:p w:rsidR="004C7CCC" w:rsidRPr="00106E08" w:rsidRDefault="004C7CCC" w:rsidP="00DF19A3">
      <w:pPr>
        <w:pStyle w:val="a6"/>
        <w:rPr>
          <w:rFonts w:asciiTheme="minorHAnsi" w:hAnsiTheme="minorHAnsi"/>
          <w:i/>
          <w:sz w:val="28"/>
          <w:szCs w:val="28"/>
        </w:rPr>
      </w:pPr>
      <w:r w:rsidRPr="00106E08">
        <w:rPr>
          <w:rFonts w:asciiTheme="minorHAnsi" w:hAnsiTheme="minorHAnsi"/>
          <w:i/>
          <w:sz w:val="28"/>
          <w:szCs w:val="28"/>
        </w:rPr>
        <w:t>22. Is this geometrical similarity of the experimental vibrating granulator and the pilot rotation vibrating granulator? If so, then this should be moved to section explaining the modified granulator.</w:t>
      </w:r>
    </w:p>
    <w:p w:rsidR="00106E08" w:rsidRPr="00106E08" w:rsidRDefault="00106E08" w:rsidP="00DF19A3">
      <w:pPr>
        <w:pStyle w:val="a6"/>
        <w:rPr>
          <w:rFonts w:asciiTheme="minorHAnsi" w:hAnsiTheme="minorHAnsi"/>
          <w:sz w:val="28"/>
          <w:szCs w:val="28"/>
        </w:rPr>
      </w:pPr>
      <w:r w:rsidRPr="00106E08">
        <w:rPr>
          <w:rFonts w:asciiTheme="minorHAnsi" w:hAnsiTheme="minorHAnsi"/>
          <w:sz w:val="28"/>
          <w:szCs w:val="28"/>
        </w:rPr>
        <w:lastRenderedPageBreak/>
        <w:t>This text as replaced to the discription of modernized granulator</w:t>
      </w:r>
    </w:p>
    <w:p w:rsidR="007A1B89" w:rsidRPr="00DF19A3" w:rsidRDefault="007A1B89" w:rsidP="00DF19A3">
      <w:pPr>
        <w:pStyle w:val="a6"/>
        <w:rPr>
          <w:rFonts w:asciiTheme="minorHAnsi" w:hAnsiTheme="minorHAnsi"/>
          <w:sz w:val="28"/>
          <w:szCs w:val="28"/>
          <w:highlight w:val="yellow"/>
        </w:rPr>
      </w:pPr>
    </w:p>
    <w:p w:rsidR="004C7CCC" w:rsidRPr="007A1B89" w:rsidRDefault="004C7CCC" w:rsidP="00DF19A3">
      <w:pPr>
        <w:pStyle w:val="a6"/>
        <w:rPr>
          <w:rFonts w:asciiTheme="minorHAnsi" w:hAnsiTheme="minorHAnsi"/>
          <w:i/>
          <w:sz w:val="28"/>
          <w:szCs w:val="28"/>
        </w:rPr>
      </w:pPr>
      <w:r w:rsidRPr="007A1B89">
        <w:rPr>
          <w:rFonts w:asciiTheme="minorHAnsi" w:hAnsiTheme="minorHAnsi"/>
          <w:i/>
          <w:sz w:val="28"/>
          <w:szCs w:val="28"/>
        </w:rPr>
        <w:t>23. This sentence is repeated in the next section so it is deleted from here..</w:t>
      </w:r>
    </w:p>
    <w:p w:rsidR="007A1B89" w:rsidRDefault="007A1B89" w:rsidP="00DF19A3">
      <w:pPr>
        <w:pStyle w:val="a6"/>
        <w:rPr>
          <w:rFonts w:asciiTheme="minorHAnsi" w:hAnsiTheme="minorHAnsi"/>
          <w:sz w:val="28"/>
          <w:szCs w:val="28"/>
        </w:rPr>
      </w:pPr>
      <w:r w:rsidRPr="007A1B89">
        <w:rPr>
          <w:rFonts w:asciiTheme="minorHAnsi" w:hAnsiTheme="minorHAnsi"/>
          <w:sz w:val="28"/>
          <w:szCs w:val="28"/>
        </w:rPr>
        <w:t>OK</w:t>
      </w:r>
    </w:p>
    <w:p w:rsidR="007A1B89" w:rsidRPr="007A1B89" w:rsidRDefault="007A1B89" w:rsidP="00DF19A3">
      <w:pPr>
        <w:pStyle w:val="a6"/>
        <w:rPr>
          <w:rFonts w:asciiTheme="minorHAnsi" w:hAnsiTheme="minorHAnsi"/>
          <w:sz w:val="28"/>
          <w:szCs w:val="28"/>
        </w:rPr>
      </w:pPr>
    </w:p>
    <w:p w:rsidR="004C7CCC" w:rsidRPr="00341892" w:rsidRDefault="004C7CCC" w:rsidP="00DF19A3">
      <w:pPr>
        <w:pStyle w:val="a6"/>
        <w:rPr>
          <w:rFonts w:asciiTheme="minorHAnsi" w:hAnsiTheme="minorHAnsi"/>
          <w:i/>
          <w:sz w:val="28"/>
          <w:szCs w:val="28"/>
        </w:rPr>
      </w:pPr>
      <w:r w:rsidRPr="00341892">
        <w:rPr>
          <w:rFonts w:asciiTheme="minorHAnsi" w:hAnsiTheme="minorHAnsi"/>
          <w:i/>
          <w:sz w:val="28"/>
          <w:szCs w:val="28"/>
        </w:rPr>
        <w:t>24. Please state the number that you have used and how it was determined.</w:t>
      </w:r>
    </w:p>
    <w:p w:rsidR="00EC74AA" w:rsidRPr="00341892" w:rsidRDefault="00341892" w:rsidP="00DF19A3">
      <w:pPr>
        <w:pStyle w:val="a6"/>
        <w:rPr>
          <w:rFonts w:asciiTheme="minorHAnsi" w:hAnsiTheme="minorHAnsi"/>
          <w:sz w:val="28"/>
          <w:szCs w:val="28"/>
        </w:rPr>
      </w:pPr>
      <w:r w:rsidRPr="00341892">
        <w:rPr>
          <w:rFonts w:asciiTheme="minorHAnsi" w:hAnsiTheme="minorHAnsi"/>
          <w:sz w:val="28"/>
          <w:szCs w:val="28"/>
        </w:rPr>
        <w:t>where φ is the discharge coefficient and set to 0.96-0.98 [24].</w:t>
      </w:r>
    </w:p>
    <w:p w:rsidR="00EC74AA" w:rsidRPr="00DF19A3" w:rsidRDefault="00EC74AA" w:rsidP="00DF19A3">
      <w:pPr>
        <w:pStyle w:val="a6"/>
        <w:rPr>
          <w:rFonts w:asciiTheme="minorHAnsi" w:hAnsiTheme="minorHAnsi"/>
          <w:sz w:val="28"/>
          <w:szCs w:val="28"/>
          <w:highlight w:val="yellow"/>
        </w:rPr>
      </w:pPr>
    </w:p>
    <w:p w:rsidR="004C7CCC" w:rsidRPr="00EC74AA" w:rsidRDefault="004C7CCC" w:rsidP="00DF19A3">
      <w:pPr>
        <w:pStyle w:val="a6"/>
        <w:rPr>
          <w:rFonts w:asciiTheme="minorHAnsi" w:hAnsiTheme="minorHAnsi"/>
          <w:i/>
          <w:sz w:val="28"/>
          <w:szCs w:val="28"/>
        </w:rPr>
      </w:pPr>
      <w:r w:rsidRPr="00EC74AA">
        <w:rPr>
          <w:rFonts w:asciiTheme="minorHAnsi" w:hAnsiTheme="minorHAnsi"/>
          <w:i/>
          <w:sz w:val="28"/>
          <w:szCs w:val="28"/>
        </w:rPr>
        <w:t>25. Please correct all equations in the text. Here the symbols for sigma and the sum are not displayed well.</w:t>
      </w:r>
    </w:p>
    <w:p w:rsidR="00864BF1" w:rsidRDefault="004E37E0" w:rsidP="00DF19A3">
      <w:pPr>
        <w:pStyle w:val="a6"/>
        <w:rPr>
          <w:rFonts w:asciiTheme="minorHAnsi" w:hAnsiTheme="minorHAnsi"/>
          <w:sz w:val="28"/>
          <w:szCs w:val="28"/>
          <w:highlight w:val="yellow"/>
          <w:lang w:val="en-US"/>
        </w:rPr>
      </w:pPr>
      <w:r>
        <w:rPr>
          <w:rFonts w:asciiTheme="minorHAnsi" w:hAnsiTheme="minorHAnsi"/>
          <w:noProof/>
          <w:sz w:val="28"/>
          <w:szCs w:val="28"/>
          <w:lang w:val="ru-RU" w:eastAsia="ru-RU"/>
        </w:rPr>
        <w:drawing>
          <wp:inline distT="0" distB="0" distL="0" distR="0">
            <wp:extent cx="5934710" cy="1466215"/>
            <wp:effectExtent l="0" t="0" r="889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4710" cy="1466215"/>
                    </a:xfrm>
                    <a:prstGeom prst="rect">
                      <a:avLst/>
                    </a:prstGeom>
                    <a:noFill/>
                    <a:ln>
                      <a:noFill/>
                    </a:ln>
                  </pic:spPr>
                </pic:pic>
              </a:graphicData>
            </a:graphic>
          </wp:inline>
        </w:drawing>
      </w:r>
    </w:p>
    <w:p w:rsidR="004E37E0" w:rsidRPr="00864BF1" w:rsidRDefault="004E37E0" w:rsidP="00DF19A3">
      <w:pPr>
        <w:pStyle w:val="a6"/>
        <w:rPr>
          <w:rFonts w:asciiTheme="minorHAnsi" w:hAnsiTheme="minorHAnsi"/>
          <w:sz w:val="28"/>
          <w:szCs w:val="28"/>
          <w:highlight w:val="yellow"/>
          <w:lang w:val="en-US"/>
        </w:rPr>
      </w:pPr>
    </w:p>
    <w:p w:rsidR="004C7CCC" w:rsidRPr="004E37E0" w:rsidRDefault="004C7CCC" w:rsidP="00DF19A3">
      <w:pPr>
        <w:pStyle w:val="a6"/>
        <w:rPr>
          <w:rFonts w:asciiTheme="minorHAnsi" w:hAnsiTheme="minorHAnsi"/>
          <w:i/>
          <w:sz w:val="28"/>
          <w:szCs w:val="28"/>
        </w:rPr>
      </w:pPr>
      <w:r w:rsidRPr="004E37E0">
        <w:rPr>
          <w:rFonts w:asciiTheme="minorHAnsi" w:hAnsiTheme="minorHAnsi"/>
          <w:i/>
          <w:sz w:val="28"/>
          <w:szCs w:val="28"/>
        </w:rPr>
        <w:t>26. single?</w:t>
      </w:r>
    </w:p>
    <w:p w:rsidR="004E37E0" w:rsidRPr="004E37E0" w:rsidRDefault="004E37E0" w:rsidP="004E37E0">
      <w:pPr>
        <w:widowControl w:val="0"/>
        <w:shd w:val="clear" w:color="auto" w:fill="FFFFFF"/>
        <w:jc w:val="both"/>
        <w:rPr>
          <w:rFonts w:eastAsia="Times New Roman" w:cs="Arial"/>
          <w:bCs/>
          <w:sz w:val="28"/>
          <w:szCs w:val="28"/>
          <w:lang w:val="sr-Latn-RS"/>
        </w:rPr>
      </w:pPr>
      <w:r w:rsidRPr="004E37E0">
        <w:rPr>
          <w:rFonts w:eastAsia="Times New Roman" w:cs="Arial"/>
          <w:bCs/>
          <w:sz w:val="28"/>
          <w:szCs w:val="28"/>
          <w:lang w:val="sr-Latn-RS"/>
        </w:rPr>
        <w:t xml:space="preserve">The maximum possible error of a single  measurement, Δ, was determined by the three sigma rule: </w:t>
      </w:r>
    </w:p>
    <w:p w:rsidR="004E37E0" w:rsidRPr="004E37E0" w:rsidRDefault="004E37E0" w:rsidP="00DF19A3">
      <w:pPr>
        <w:pStyle w:val="a6"/>
        <w:rPr>
          <w:rFonts w:asciiTheme="minorHAnsi" w:hAnsiTheme="minorHAnsi"/>
          <w:sz w:val="28"/>
          <w:szCs w:val="28"/>
          <w:highlight w:val="yellow"/>
          <w:lang w:val="en-US"/>
        </w:rPr>
      </w:pPr>
    </w:p>
    <w:p w:rsidR="004C7CCC" w:rsidRPr="004E37E0" w:rsidRDefault="004C7CCC" w:rsidP="00DF19A3">
      <w:pPr>
        <w:pStyle w:val="a6"/>
        <w:rPr>
          <w:rFonts w:asciiTheme="minorHAnsi" w:hAnsiTheme="minorHAnsi"/>
          <w:i/>
          <w:sz w:val="28"/>
          <w:szCs w:val="28"/>
        </w:rPr>
      </w:pPr>
      <w:r w:rsidRPr="004E37E0">
        <w:rPr>
          <w:rFonts w:asciiTheme="minorHAnsi" w:hAnsiTheme="minorHAnsi"/>
          <w:i/>
          <w:sz w:val="28"/>
          <w:szCs w:val="28"/>
        </w:rPr>
        <w:t>27. should be sigma</w:t>
      </w:r>
    </w:p>
    <w:p w:rsidR="004E37E0" w:rsidRPr="00DF19A3" w:rsidRDefault="004E37E0" w:rsidP="00DF19A3">
      <w:pPr>
        <w:pStyle w:val="a6"/>
        <w:rPr>
          <w:rFonts w:asciiTheme="minorHAnsi" w:hAnsiTheme="minorHAnsi"/>
          <w:sz w:val="28"/>
          <w:szCs w:val="28"/>
          <w:highlight w:val="yellow"/>
        </w:rPr>
      </w:pPr>
      <w:r>
        <w:rPr>
          <w:rFonts w:asciiTheme="minorHAnsi" w:hAnsiTheme="minorHAnsi"/>
          <w:noProof/>
          <w:sz w:val="28"/>
          <w:szCs w:val="28"/>
          <w:lang w:val="ru-RU" w:eastAsia="ru-RU"/>
        </w:rPr>
        <w:drawing>
          <wp:inline distT="0" distB="0" distL="0" distR="0">
            <wp:extent cx="5934710" cy="966470"/>
            <wp:effectExtent l="0" t="0" r="8890" b="508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4710" cy="966470"/>
                    </a:xfrm>
                    <a:prstGeom prst="rect">
                      <a:avLst/>
                    </a:prstGeom>
                    <a:noFill/>
                    <a:ln>
                      <a:noFill/>
                    </a:ln>
                  </pic:spPr>
                </pic:pic>
              </a:graphicData>
            </a:graphic>
          </wp:inline>
        </w:drawing>
      </w:r>
    </w:p>
    <w:p w:rsidR="004C7CCC" w:rsidRPr="004E37E0" w:rsidRDefault="004C7CCC" w:rsidP="00DF19A3">
      <w:pPr>
        <w:pStyle w:val="a6"/>
        <w:rPr>
          <w:rFonts w:asciiTheme="minorHAnsi" w:hAnsiTheme="minorHAnsi"/>
          <w:i/>
          <w:sz w:val="28"/>
          <w:szCs w:val="28"/>
        </w:rPr>
      </w:pPr>
      <w:r w:rsidRPr="004E37E0">
        <w:rPr>
          <w:rFonts w:asciiTheme="minorHAnsi" w:hAnsiTheme="minorHAnsi"/>
          <w:i/>
          <w:sz w:val="28"/>
          <w:szCs w:val="28"/>
        </w:rPr>
        <w:t>28. Please correct.</w:t>
      </w:r>
    </w:p>
    <w:p w:rsidR="004E37E0" w:rsidRPr="00DF19A3" w:rsidRDefault="004E37E0" w:rsidP="00DF19A3">
      <w:pPr>
        <w:pStyle w:val="a6"/>
        <w:rPr>
          <w:rFonts w:asciiTheme="minorHAnsi" w:hAnsiTheme="minorHAnsi"/>
          <w:sz w:val="28"/>
          <w:szCs w:val="28"/>
          <w:highlight w:val="yellow"/>
        </w:rPr>
      </w:pPr>
      <w:r>
        <w:rPr>
          <w:rFonts w:asciiTheme="minorHAnsi" w:hAnsiTheme="minorHAnsi"/>
          <w:noProof/>
          <w:sz w:val="28"/>
          <w:szCs w:val="28"/>
          <w:lang w:val="ru-RU" w:eastAsia="ru-RU"/>
        </w:rPr>
        <w:lastRenderedPageBreak/>
        <w:drawing>
          <wp:inline distT="0" distB="0" distL="0" distR="0">
            <wp:extent cx="5939790" cy="1492250"/>
            <wp:effectExtent l="0" t="0" r="381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9790" cy="1492250"/>
                    </a:xfrm>
                    <a:prstGeom prst="rect">
                      <a:avLst/>
                    </a:prstGeom>
                    <a:noFill/>
                    <a:ln>
                      <a:noFill/>
                    </a:ln>
                  </pic:spPr>
                </pic:pic>
              </a:graphicData>
            </a:graphic>
          </wp:inline>
        </w:drawing>
      </w:r>
    </w:p>
    <w:p w:rsidR="00155FC2" w:rsidRDefault="00155FC2" w:rsidP="00DF19A3">
      <w:pPr>
        <w:pStyle w:val="a6"/>
        <w:rPr>
          <w:rFonts w:asciiTheme="minorHAnsi" w:hAnsiTheme="minorHAnsi"/>
          <w:i/>
          <w:sz w:val="28"/>
          <w:szCs w:val="28"/>
        </w:rPr>
      </w:pPr>
    </w:p>
    <w:p w:rsidR="004C7CCC" w:rsidRPr="00EC74AA" w:rsidRDefault="004C7CCC" w:rsidP="00DF19A3">
      <w:pPr>
        <w:pStyle w:val="a6"/>
        <w:rPr>
          <w:rFonts w:asciiTheme="minorHAnsi" w:hAnsiTheme="minorHAnsi"/>
          <w:i/>
          <w:sz w:val="28"/>
          <w:szCs w:val="28"/>
        </w:rPr>
      </w:pPr>
      <w:r w:rsidRPr="00EC74AA">
        <w:rPr>
          <w:rFonts w:asciiTheme="minorHAnsi" w:hAnsiTheme="minorHAnsi"/>
          <w:i/>
          <w:sz w:val="28"/>
          <w:szCs w:val="28"/>
        </w:rPr>
        <w:t>29. controllers?</w:t>
      </w:r>
    </w:p>
    <w:p w:rsidR="00EC74AA" w:rsidRPr="00EC74AA" w:rsidRDefault="00EC74AA" w:rsidP="00EC74AA">
      <w:pPr>
        <w:widowControl w:val="0"/>
        <w:shd w:val="clear" w:color="auto" w:fill="FFFFFF"/>
        <w:jc w:val="both"/>
        <w:rPr>
          <w:rFonts w:eastAsia="Times New Roman" w:cs="Arial"/>
          <w:bCs/>
          <w:sz w:val="28"/>
          <w:szCs w:val="28"/>
          <w:lang w:val="sr-Latn-RS"/>
        </w:rPr>
      </w:pPr>
      <w:r w:rsidRPr="00EC74AA">
        <w:rPr>
          <w:rFonts w:eastAsia="Times New Roman" w:cs="Arial"/>
          <w:bCs/>
          <w:sz w:val="28"/>
          <w:szCs w:val="28"/>
          <w:lang w:val="sr-Latn-RS"/>
        </w:rPr>
        <w:t xml:space="preserve">Connection between measurement devices and controllers was provided with a maximum error of processing signals within 1.5%. </w:t>
      </w:r>
    </w:p>
    <w:p w:rsidR="00EC74AA" w:rsidRPr="00EC74AA" w:rsidRDefault="00EC74AA" w:rsidP="00DF19A3">
      <w:pPr>
        <w:pStyle w:val="a6"/>
        <w:rPr>
          <w:rFonts w:asciiTheme="minorHAnsi" w:hAnsiTheme="minorHAnsi"/>
          <w:sz w:val="28"/>
          <w:szCs w:val="28"/>
          <w:highlight w:val="yellow"/>
          <w:lang w:val="en-US"/>
        </w:rPr>
      </w:pPr>
    </w:p>
    <w:p w:rsidR="004C7CCC" w:rsidRPr="00155FC2" w:rsidRDefault="004C7CCC" w:rsidP="00DF19A3">
      <w:pPr>
        <w:pStyle w:val="a6"/>
        <w:rPr>
          <w:rFonts w:asciiTheme="minorHAnsi" w:hAnsiTheme="minorHAnsi"/>
          <w:i/>
          <w:sz w:val="28"/>
          <w:szCs w:val="28"/>
        </w:rPr>
      </w:pPr>
      <w:r w:rsidRPr="00155FC2">
        <w:rPr>
          <w:rFonts w:asciiTheme="minorHAnsi" w:hAnsiTheme="minorHAnsi"/>
          <w:i/>
          <w:sz w:val="28"/>
          <w:szCs w:val="28"/>
        </w:rPr>
        <w:t>30. Please stet the grades of chemicals and producers and countries of origin.</w:t>
      </w:r>
    </w:p>
    <w:p w:rsidR="007663FA" w:rsidRPr="007663FA" w:rsidRDefault="007663FA" w:rsidP="007663FA">
      <w:pPr>
        <w:widowControl w:val="0"/>
        <w:shd w:val="clear" w:color="auto" w:fill="FFFFFF"/>
        <w:ind w:left="28"/>
        <w:jc w:val="both"/>
        <w:rPr>
          <w:rFonts w:eastAsia="Times New Roman" w:cs="Arial"/>
          <w:bCs/>
          <w:sz w:val="28"/>
          <w:szCs w:val="28"/>
          <w:lang w:val="sr-Latn-RS"/>
        </w:rPr>
      </w:pPr>
      <w:r w:rsidRPr="007663FA">
        <w:rPr>
          <w:rFonts w:eastAsia="Times New Roman" w:cs="Arial"/>
          <w:bCs/>
          <w:sz w:val="28"/>
          <w:szCs w:val="28"/>
          <w:lang w:val="sr-Latn-RS"/>
        </w:rPr>
        <w:t>Melt of ammonium nitrate and urea was used. Manufacturer of ammonium nitrate (agrotechnical chemical) - PSC “Azot”, Ukraine. Main parameters of ammonium nitrate – according to [29].</w:t>
      </w:r>
    </w:p>
    <w:p w:rsidR="00155FC2" w:rsidRPr="00DF19A3" w:rsidRDefault="00155FC2" w:rsidP="00DF19A3">
      <w:pPr>
        <w:pStyle w:val="a6"/>
        <w:rPr>
          <w:rFonts w:asciiTheme="minorHAnsi" w:hAnsiTheme="minorHAnsi"/>
          <w:sz w:val="28"/>
          <w:szCs w:val="28"/>
          <w:highlight w:val="yellow"/>
        </w:rPr>
      </w:pPr>
    </w:p>
    <w:p w:rsidR="004C7CCC" w:rsidRPr="00DC1056" w:rsidRDefault="004C7CCC" w:rsidP="00DF19A3">
      <w:pPr>
        <w:pStyle w:val="a6"/>
        <w:rPr>
          <w:rFonts w:asciiTheme="minorHAnsi" w:hAnsiTheme="minorHAnsi"/>
          <w:i/>
          <w:sz w:val="28"/>
          <w:szCs w:val="28"/>
        </w:rPr>
      </w:pPr>
      <w:r w:rsidRPr="00DC1056">
        <w:rPr>
          <w:rFonts w:asciiTheme="minorHAnsi" w:hAnsiTheme="minorHAnsi"/>
          <w:i/>
          <w:sz w:val="28"/>
          <w:szCs w:val="28"/>
        </w:rPr>
        <w:t>31. Please correct all equations and use the equation editor</w:t>
      </w:r>
    </w:p>
    <w:p w:rsidR="00DC1056" w:rsidRDefault="00DC1056" w:rsidP="00DF19A3">
      <w:pPr>
        <w:pStyle w:val="a6"/>
        <w:rPr>
          <w:rFonts w:asciiTheme="minorHAnsi" w:hAnsiTheme="minorHAnsi"/>
          <w:sz w:val="28"/>
          <w:szCs w:val="28"/>
          <w:highlight w:val="yellow"/>
        </w:rPr>
      </w:pPr>
      <w:r>
        <w:rPr>
          <w:rFonts w:asciiTheme="minorHAnsi" w:hAnsiTheme="minorHAnsi"/>
          <w:noProof/>
          <w:sz w:val="28"/>
          <w:szCs w:val="28"/>
          <w:lang w:val="ru-RU" w:eastAsia="ru-RU"/>
        </w:rPr>
        <w:drawing>
          <wp:inline distT="0" distB="0" distL="0" distR="0">
            <wp:extent cx="5943600" cy="26098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2609850"/>
                    </a:xfrm>
                    <a:prstGeom prst="rect">
                      <a:avLst/>
                    </a:prstGeom>
                    <a:noFill/>
                    <a:ln>
                      <a:noFill/>
                    </a:ln>
                  </pic:spPr>
                </pic:pic>
              </a:graphicData>
            </a:graphic>
          </wp:inline>
        </w:drawing>
      </w:r>
    </w:p>
    <w:p w:rsidR="00DC1056" w:rsidRPr="00DC1056" w:rsidRDefault="00DB18B3" w:rsidP="00DF19A3">
      <w:pPr>
        <w:pStyle w:val="a6"/>
        <w:rPr>
          <w:rFonts w:asciiTheme="minorHAnsi" w:hAnsiTheme="minorHAnsi"/>
          <w:sz w:val="28"/>
          <w:szCs w:val="28"/>
        </w:rPr>
      </w:pPr>
      <w:r>
        <w:rPr>
          <w:rFonts w:asciiTheme="minorHAnsi" w:hAnsiTheme="minorHAnsi"/>
          <w:sz w:val="28"/>
          <w:szCs w:val="28"/>
        </w:rPr>
        <w:t xml:space="preserve">For all </w:t>
      </w:r>
      <w:r w:rsidRPr="00DB18B3">
        <w:rPr>
          <w:rFonts w:asciiTheme="minorHAnsi" w:hAnsiTheme="minorHAnsi"/>
          <w:sz w:val="28"/>
          <w:szCs w:val="28"/>
        </w:rPr>
        <w:t xml:space="preserve">equations </w:t>
      </w:r>
      <w:r w:rsidR="00DC1056" w:rsidRPr="00DC1056">
        <w:rPr>
          <w:rFonts w:asciiTheme="minorHAnsi" w:hAnsiTheme="minorHAnsi"/>
          <w:sz w:val="28"/>
          <w:szCs w:val="28"/>
        </w:rPr>
        <w:t>MathType editor was used</w:t>
      </w:r>
    </w:p>
    <w:p w:rsidR="00DC1056" w:rsidRPr="00DF19A3" w:rsidRDefault="00DC1056" w:rsidP="00DF19A3">
      <w:pPr>
        <w:pStyle w:val="a6"/>
        <w:rPr>
          <w:rFonts w:asciiTheme="minorHAnsi" w:hAnsiTheme="minorHAnsi"/>
          <w:sz w:val="28"/>
          <w:szCs w:val="28"/>
          <w:highlight w:val="yellow"/>
        </w:rPr>
      </w:pPr>
    </w:p>
    <w:p w:rsidR="004C7CCC" w:rsidRPr="007E675F" w:rsidRDefault="004C7CCC" w:rsidP="00DF19A3">
      <w:pPr>
        <w:pStyle w:val="a6"/>
        <w:rPr>
          <w:rFonts w:asciiTheme="minorHAnsi" w:hAnsiTheme="minorHAnsi"/>
          <w:i/>
          <w:sz w:val="28"/>
          <w:szCs w:val="28"/>
        </w:rPr>
      </w:pPr>
      <w:r w:rsidRPr="007E675F">
        <w:rPr>
          <w:rFonts w:asciiTheme="minorHAnsi" w:hAnsiTheme="minorHAnsi"/>
          <w:i/>
          <w:sz w:val="28"/>
          <w:szCs w:val="28"/>
        </w:rPr>
        <w:t>32. This is not clear. Is it d(F1(z=0))/dz=0 or better dF1/dz(z=0)=0?</w:t>
      </w:r>
    </w:p>
    <w:p w:rsidR="007E675F" w:rsidRPr="007E675F" w:rsidRDefault="007E675F" w:rsidP="00DF19A3">
      <w:pPr>
        <w:pStyle w:val="a6"/>
        <w:rPr>
          <w:rFonts w:asciiTheme="minorHAnsi" w:hAnsiTheme="minorHAnsi"/>
          <w:sz w:val="28"/>
          <w:szCs w:val="28"/>
        </w:rPr>
      </w:pPr>
      <w:r>
        <w:rPr>
          <w:rFonts w:asciiTheme="minorHAnsi" w:hAnsiTheme="minorHAnsi"/>
          <w:sz w:val="28"/>
          <w:szCs w:val="28"/>
        </w:rPr>
        <w:t>dF1/dz(z=0)=0</w:t>
      </w:r>
    </w:p>
    <w:p w:rsidR="004C7CCC" w:rsidRPr="00B72082" w:rsidRDefault="004C7CCC" w:rsidP="00DF19A3">
      <w:pPr>
        <w:pStyle w:val="a6"/>
        <w:rPr>
          <w:rFonts w:asciiTheme="minorHAnsi" w:hAnsiTheme="minorHAnsi"/>
          <w:i/>
          <w:sz w:val="28"/>
          <w:szCs w:val="28"/>
        </w:rPr>
      </w:pPr>
      <w:r w:rsidRPr="00B72082">
        <w:rPr>
          <w:rFonts w:asciiTheme="minorHAnsi" w:hAnsiTheme="minorHAnsi"/>
          <w:i/>
          <w:sz w:val="28"/>
          <w:szCs w:val="28"/>
        </w:rPr>
        <w:lastRenderedPageBreak/>
        <w:t xml:space="preserve">33. Please change the symbol on the figure from Vr to </w:t>
      </w:r>
      <w:r w:rsidRPr="00B72082">
        <w:rPr>
          <w:rFonts w:asciiTheme="minorHAnsi" w:hAnsiTheme="minorHAnsi"/>
          <w:i/>
          <w:sz w:val="28"/>
          <w:szCs w:val="28"/>
        </w:rPr>
        <w:t>r as it is in the text. Please denote T1, T2 and T3 on the figure instead of Vr1, Vr2 and Vr3.</w:t>
      </w:r>
    </w:p>
    <w:p w:rsidR="00B72082" w:rsidRPr="00B72082" w:rsidRDefault="00A1753A" w:rsidP="00DF19A3">
      <w:pPr>
        <w:pStyle w:val="a6"/>
        <w:rPr>
          <w:rFonts w:asciiTheme="minorHAnsi" w:hAnsiTheme="minorHAnsi"/>
          <w:sz w:val="28"/>
          <w:szCs w:val="28"/>
        </w:rPr>
      </w:pPr>
      <w:r>
        <w:rPr>
          <w:rFonts w:asciiTheme="minorHAnsi" w:hAnsiTheme="minorHAnsi"/>
          <w:sz w:val="28"/>
          <w:szCs w:val="28"/>
        </w:rPr>
        <w:t>Figure was changed</w:t>
      </w:r>
    </w:p>
    <w:p w:rsidR="00B72082" w:rsidRDefault="00B72082" w:rsidP="00DF19A3">
      <w:pPr>
        <w:pStyle w:val="a6"/>
        <w:rPr>
          <w:rFonts w:asciiTheme="minorHAnsi" w:hAnsiTheme="minorHAnsi"/>
          <w:sz w:val="28"/>
          <w:szCs w:val="28"/>
          <w:highlight w:val="yellow"/>
        </w:rPr>
      </w:pPr>
    </w:p>
    <w:p w:rsidR="004C7CCC" w:rsidRPr="008B64DF" w:rsidRDefault="004C7CCC" w:rsidP="00DF19A3">
      <w:pPr>
        <w:pStyle w:val="a6"/>
        <w:rPr>
          <w:rFonts w:asciiTheme="minorHAnsi" w:hAnsiTheme="minorHAnsi"/>
          <w:i/>
          <w:sz w:val="28"/>
          <w:szCs w:val="28"/>
        </w:rPr>
      </w:pPr>
      <w:r w:rsidRPr="008B64DF">
        <w:rPr>
          <w:rFonts w:asciiTheme="minorHAnsi" w:hAnsiTheme="minorHAnsi"/>
          <w:i/>
          <w:sz w:val="28"/>
          <w:szCs w:val="28"/>
        </w:rPr>
        <w:t>34. Please provide data either here or somewhere in the text.</w:t>
      </w:r>
    </w:p>
    <w:p w:rsidR="00A1753A" w:rsidRPr="00A1753A" w:rsidRDefault="00A1753A" w:rsidP="00A1753A">
      <w:pPr>
        <w:rPr>
          <w:rFonts w:eastAsia="Times New Roman" w:cs="Arial"/>
          <w:bCs/>
          <w:sz w:val="28"/>
          <w:szCs w:val="28"/>
          <w:lang w:val="sr-Latn-RS"/>
        </w:rPr>
      </w:pPr>
      <w:r w:rsidRPr="00A1753A">
        <w:rPr>
          <w:rFonts w:eastAsia="Times New Roman" w:cs="Arial"/>
          <w:bCs/>
          <w:sz w:val="28"/>
          <w:szCs w:val="28"/>
          <w:lang w:val="sr-Latn-RS"/>
        </w:rPr>
        <w:t>Dependence of the radial component of the jet velocity of the ammonium nitrate melt on the axial distance, z, from the hole of 1.3 mm diameter at different temperatures of the melt at T1 = 175</w:t>
      </w:r>
      <w:r w:rsidRPr="00A1753A">
        <w:rPr>
          <w:rFonts w:eastAsia="Times New Roman" w:cs="Arial"/>
          <w:bCs/>
          <w:sz w:val="28"/>
          <w:szCs w:val="28"/>
          <w:lang w:val="sr-Latn-RS"/>
        </w:rPr>
        <w:sym w:font="Symbol" w:char="F0B0"/>
      </w:r>
      <w:r w:rsidRPr="00A1753A">
        <w:rPr>
          <w:rFonts w:eastAsia="Times New Roman" w:cs="Arial"/>
          <w:bCs/>
          <w:sz w:val="28"/>
          <w:szCs w:val="28"/>
          <w:lang w:val="sr-Latn-RS"/>
        </w:rPr>
        <w:t>C, T2 =180</w:t>
      </w:r>
      <w:r w:rsidRPr="00A1753A">
        <w:rPr>
          <w:rFonts w:eastAsia="Times New Roman" w:cs="Arial"/>
          <w:bCs/>
          <w:sz w:val="28"/>
          <w:szCs w:val="28"/>
          <w:lang w:val="sr-Latn-RS"/>
        </w:rPr>
        <w:sym w:font="Symbol" w:char="F0B0"/>
      </w:r>
      <w:r w:rsidRPr="00A1753A">
        <w:rPr>
          <w:rFonts w:eastAsia="Times New Roman" w:cs="Arial"/>
          <w:bCs/>
          <w:sz w:val="28"/>
          <w:szCs w:val="28"/>
          <w:lang w:val="sr-Latn-RS"/>
        </w:rPr>
        <w:t>C, T3 = 185</w:t>
      </w:r>
      <w:r w:rsidRPr="00A1753A">
        <w:rPr>
          <w:rFonts w:eastAsia="Times New Roman" w:cs="Arial"/>
          <w:bCs/>
          <w:sz w:val="28"/>
          <w:szCs w:val="28"/>
          <w:lang w:val="sr-Latn-RS"/>
        </w:rPr>
        <w:sym w:font="Symbol" w:char="F0B0"/>
      </w:r>
      <w:r w:rsidRPr="00A1753A">
        <w:rPr>
          <w:rFonts w:eastAsia="Times New Roman" w:cs="Arial"/>
          <w:bCs/>
          <w:sz w:val="28"/>
          <w:szCs w:val="28"/>
          <w:lang w:val="sr-Latn-RS"/>
        </w:rPr>
        <w:t>C and the vibration frequency of 340 Hz (viscosities were 5.36, 5.03, 4.74 mPa·s, densities were 1434, 1431, 1428 kg/m</w:t>
      </w:r>
      <w:r w:rsidRPr="00A1753A">
        <w:rPr>
          <w:rFonts w:eastAsia="Times New Roman" w:cs="Arial"/>
          <w:bCs/>
          <w:sz w:val="28"/>
          <w:szCs w:val="28"/>
          <w:vertAlign w:val="superscript"/>
          <w:lang w:val="sr-Latn-RS"/>
        </w:rPr>
        <w:t>3</w:t>
      </w:r>
      <w:r w:rsidRPr="00A1753A">
        <w:rPr>
          <w:rFonts w:eastAsia="Times New Roman" w:cs="Arial"/>
          <w:bCs/>
          <w:sz w:val="28"/>
          <w:szCs w:val="28"/>
          <w:lang w:val="sr-Latn-RS"/>
        </w:rPr>
        <w:t xml:space="preserve"> respectively).</w:t>
      </w:r>
    </w:p>
    <w:p w:rsidR="008B64DF" w:rsidRPr="00A1753A" w:rsidRDefault="008B64DF" w:rsidP="00DF19A3">
      <w:pPr>
        <w:pStyle w:val="a6"/>
        <w:rPr>
          <w:rFonts w:asciiTheme="minorHAnsi" w:hAnsiTheme="minorHAnsi"/>
          <w:sz w:val="28"/>
          <w:szCs w:val="28"/>
          <w:lang w:val="en-US"/>
        </w:rPr>
      </w:pPr>
    </w:p>
    <w:p w:rsidR="004C7CCC" w:rsidRPr="00C0651E" w:rsidRDefault="004C7CCC" w:rsidP="00DF19A3">
      <w:pPr>
        <w:pStyle w:val="a6"/>
        <w:rPr>
          <w:rFonts w:asciiTheme="minorHAnsi" w:hAnsiTheme="minorHAnsi"/>
          <w:i/>
          <w:sz w:val="28"/>
          <w:szCs w:val="28"/>
        </w:rPr>
      </w:pPr>
      <w:r w:rsidRPr="00C0651E">
        <w:rPr>
          <w:rFonts w:asciiTheme="minorHAnsi" w:hAnsiTheme="minorHAnsi"/>
          <w:i/>
          <w:sz w:val="28"/>
          <w:szCs w:val="28"/>
        </w:rPr>
        <w:t>35. The same comments as for the Fig. 2. Please change Vr0001,... to d1, d2, etc.</w:t>
      </w:r>
    </w:p>
    <w:p w:rsidR="00A1753A" w:rsidRDefault="00A1753A" w:rsidP="00DF19A3">
      <w:pPr>
        <w:pStyle w:val="a6"/>
        <w:rPr>
          <w:rFonts w:asciiTheme="minorHAnsi" w:hAnsiTheme="minorHAnsi"/>
          <w:sz w:val="28"/>
          <w:szCs w:val="28"/>
        </w:rPr>
      </w:pPr>
      <w:r w:rsidRPr="00A1753A">
        <w:rPr>
          <w:rFonts w:asciiTheme="minorHAnsi" w:hAnsiTheme="minorHAnsi"/>
          <w:sz w:val="28"/>
          <w:szCs w:val="28"/>
        </w:rPr>
        <w:t>Dependence of the radial component of the jet velocity of the ammonium nitrate melt on the axial distance, z, from the holes of different diameters: d</w:t>
      </w:r>
      <w:r w:rsidRPr="00A1753A">
        <w:rPr>
          <w:rFonts w:asciiTheme="minorHAnsi" w:hAnsiTheme="minorHAnsi"/>
          <w:sz w:val="28"/>
          <w:szCs w:val="28"/>
          <w:vertAlign w:val="subscript"/>
        </w:rPr>
        <w:t>1</w:t>
      </w:r>
      <w:r w:rsidRPr="00A1753A">
        <w:rPr>
          <w:rFonts w:asciiTheme="minorHAnsi" w:hAnsiTheme="minorHAnsi"/>
          <w:sz w:val="28"/>
          <w:szCs w:val="28"/>
        </w:rPr>
        <w:t>=1.0 mm, d</w:t>
      </w:r>
      <w:r w:rsidRPr="00A1753A">
        <w:rPr>
          <w:rFonts w:asciiTheme="minorHAnsi" w:hAnsiTheme="minorHAnsi"/>
          <w:sz w:val="28"/>
          <w:szCs w:val="28"/>
          <w:vertAlign w:val="subscript"/>
        </w:rPr>
        <w:t>2</w:t>
      </w:r>
      <w:r w:rsidRPr="00A1753A">
        <w:rPr>
          <w:rFonts w:asciiTheme="minorHAnsi" w:hAnsiTheme="minorHAnsi"/>
          <w:sz w:val="28"/>
          <w:szCs w:val="28"/>
        </w:rPr>
        <w:t>=1.1 mm, d</w:t>
      </w:r>
      <w:r w:rsidRPr="00A1753A">
        <w:rPr>
          <w:rFonts w:asciiTheme="minorHAnsi" w:hAnsiTheme="minorHAnsi"/>
          <w:sz w:val="28"/>
          <w:szCs w:val="28"/>
          <w:vertAlign w:val="subscript"/>
        </w:rPr>
        <w:t>3</w:t>
      </w:r>
      <w:r w:rsidRPr="00A1753A">
        <w:rPr>
          <w:rFonts w:asciiTheme="minorHAnsi" w:hAnsiTheme="minorHAnsi"/>
          <w:sz w:val="28"/>
          <w:szCs w:val="28"/>
        </w:rPr>
        <w:t>=1.2 mm, d</w:t>
      </w:r>
      <w:r w:rsidRPr="00A1753A">
        <w:rPr>
          <w:rFonts w:asciiTheme="minorHAnsi" w:hAnsiTheme="minorHAnsi"/>
          <w:sz w:val="28"/>
          <w:szCs w:val="28"/>
          <w:vertAlign w:val="subscript"/>
        </w:rPr>
        <w:t>4</w:t>
      </w:r>
      <w:r w:rsidRPr="00A1753A">
        <w:rPr>
          <w:rFonts w:asciiTheme="minorHAnsi" w:hAnsiTheme="minorHAnsi"/>
          <w:sz w:val="28"/>
          <w:szCs w:val="28"/>
        </w:rPr>
        <w:t>=1,3mm, d</w:t>
      </w:r>
      <w:r w:rsidRPr="00A1753A">
        <w:rPr>
          <w:rFonts w:asciiTheme="minorHAnsi" w:hAnsiTheme="minorHAnsi"/>
          <w:sz w:val="28"/>
          <w:szCs w:val="28"/>
          <w:vertAlign w:val="subscript"/>
        </w:rPr>
        <w:t>5</w:t>
      </w:r>
      <w:r w:rsidRPr="00A1753A">
        <w:rPr>
          <w:rFonts w:asciiTheme="minorHAnsi" w:hAnsiTheme="minorHAnsi"/>
          <w:sz w:val="28"/>
          <w:szCs w:val="28"/>
        </w:rPr>
        <w:t>=1,4 mm at the temperature of 185</w:t>
      </w:r>
      <w:r w:rsidRPr="00A1753A">
        <w:rPr>
          <w:rFonts w:asciiTheme="minorHAnsi" w:hAnsiTheme="minorHAnsi"/>
          <w:sz w:val="28"/>
          <w:szCs w:val="28"/>
        </w:rPr>
        <w:sym w:font="Symbol" w:char="F0B0"/>
      </w:r>
      <w:r w:rsidRPr="00A1753A">
        <w:rPr>
          <w:rFonts w:asciiTheme="minorHAnsi" w:hAnsiTheme="minorHAnsi"/>
          <w:sz w:val="28"/>
          <w:szCs w:val="28"/>
        </w:rPr>
        <w:t>C (viscosity was 4.74 mPa·s, density was 1428 kg/m</w:t>
      </w:r>
      <w:r w:rsidRPr="00A1753A">
        <w:rPr>
          <w:rFonts w:asciiTheme="minorHAnsi" w:hAnsiTheme="minorHAnsi"/>
          <w:sz w:val="28"/>
          <w:szCs w:val="28"/>
          <w:vertAlign w:val="superscript"/>
        </w:rPr>
        <w:t>3</w:t>
      </w:r>
      <w:r w:rsidRPr="00A1753A">
        <w:rPr>
          <w:rFonts w:asciiTheme="minorHAnsi" w:hAnsiTheme="minorHAnsi"/>
          <w:sz w:val="28"/>
          <w:szCs w:val="28"/>
        </w:rPr>
        <w:t>) and the vibration frequency of of 340 Hz</w:t>
      </w:r>
    </w:p>
    <w:p w:rsidR="00C0651E" w:rsidRPr="00B72082" w:rsidRDefault="00C0651E" w:rsidP="00C0651E">
      <w:pPr>
        <w:pStyle w:val="a6"/>
        <w:rPr>
          <w:rFonts w:asciiTheme="minorHAnsi" w:hAnsiTheme="minorHAnsi"/>
          <w:sz w:val="28"/>
          <w:szCs w:val="28"/>
        </w:rPr>
      </w:pPr>
      <w:r>
        <w:rPr>
          <w:rFonts w:asciiTheme="minorHAnsi" w:hAnsiTheme="minorHAnsi"/>
          <w:sz w:val="28"/>
          <w:szCs w:val="28"/>
        </w:rPr>
        <w:t>Figure was changed</w:t>
      </w:r>
    </w:p>
    <w:p w:rsidR="00C0651E" w:rsidRPr="00A1753A" w:rsidRDefault="00C0651E" w:rsidP="00DF19A3">
      <w:pPr>
        <w:pStyle w:val="a6"/>
        <w:rPr>
          <w:rFonts w:asciiTheme="minorHAnsi" w:hAnsiTheme="minorHAnsi"/>
          <w:sz w:val="28"/>
          <w:szCs w:val="28"/>
        </w:rPr>
      </w:pPr>
    </w:p>
    <w:p w:rsidR="006819FE" w:rsidRPr="006819FE" w:rsidRDefault="006819FE" w:rsidP="006819FE">
      <w:pPr>
        <w:jc w:val="center"/>
        <w:rPr>
          <w:sz w:val="24"/>
          <w:szCs w:val="24"/>
          <w:lang w:val="en-US"/>
        </w:rPr>
      </w:pPr>
      <w:proofErr w:type="gramStart"/>
      <w:r w:rsidRPr="006819FE">
        <w:rPr>
          <w:sz w:val="24"/>
          <w:szCs w:val="24"/>
          <w:lang w:val="en-US"/>
        </w:rPr>
        <w:t>Table</w:t>
      </w:r>
      <w:r>
        <w:rPr>
          <w:sz w:val="24"/>
          <w:szCs w:val="24"/>
          <w:lang w:val="en-US"/>
        </w:rPr>
        <w:t xml:space="preserve"> 1</w:t>
      </w:r>
      <w:r w:rsidRPr="006819FE">
        <w:rPr>
          <w:sz w:val="24"/>
          <w:szCs w:val="24"/>
          <w:lang w:val="en-US"/>
        </w:rPr>
        <w:t>.</w:t>
      </w:r>
      <w:proofErr w:type="gramEnd"/>
      <w:r w:rsidRPr="006819FE">
        <w:rPr>
          <w:sz w:val="24"/>
          <w:szCs w:val="24"/>
          <w:lang w:val="en-US"/>
        </w:rPr>
        <w:t xml:space="preserve"> An example of comparison of theoretical calculations and experimental results of </w:t>
      </w:r>
      <w:r w:rsidRPr="006819FE">
        <w:rPr>
          <w:sz w:val="24"/>
          <w:szCs w:val="24"/>
        </w:rPr>
        <w:t>υ</w:t>
      </w:r>
      <w:r w:rsidRPr="006819FE">
        <w:rPr>
          <w:sz w:val="24"/>
          <w:szCs w:val="24"/>
          <w:vertAlign w:val="subscript"/>
          <w:lang w:val="en-US"/>
        </w:rPr>
        <w:t>r</w:t>
      </w:r>
      <w:r w:rsidRPr="006819FE">
        <w:rPr>
          <w:sz w:val="24"/>
          <w:szCs w:val="24"/>
          <w:lang w:val="en-US"/>
        </w:rPr>
        <w:t xml:space="preserve"> measuremen</w:t>
      </w:r>
      <w:r>
        <w:rPr>
          <w:sz w:val="24"/>
          <w:szCs w:val="24"/>
          <w:lang w:val="en-US"/>
        </w:rPr>
        <w:t xml:space="preserve">t </w:t>
      </w:r>
      <w:r w:rsidRPr="006819FE">
        <w:rPr>
          <w:sz w:val="24"/>
          <w:szCs w:val="24"/>
          <w:lang w:val="en-US"/>
        </w:rPr>
        <w:t>(hole diameter was 1.3 mm, temperatures of the melt was 175</w:t>
      </w:r>
      <w:r w:rsidRPr="006819FE">
        <w:rPr>
          <w:sz w:val="24"/>
          <w:szCs w:val="24"/>
          <w:lang w:val="en-US"/>
        </w:rPr>
        <w:sym w:font="Symbol" w:char="F0B0"/>
      </w:r>
      <w:r w:rsidRPr="006819FE">
        <w:rPr>
          <w:sz w:val="24"/>
          <w:szCs w:val="24"/>
          <w:lang w:val="en-US"/>
        </w:rPr>
        <w:t xml:space="preserve">C (viscosity was 5.36 </w:t>
      </w:r>
      <w:proofErr w:type="spellStart"/>
      <w:r w:rsidRPr="006819FE">
        <w:rPr>
          <w:sz w:val="24"/>
          <w:szCs w:val="24"/>
          <w:lang w:val="en-US"/>
        </w:rPr>
        <w:t>mPa·s</w:t>
      </w:r>
      <w:proofErr w:type="spellEnd"/>
      <w:r w:rsidRPr="006819FE">
        <w:rPr>
          <w:sz w:val="24"/>
          <w:szCs w:val="24"/>
          <w:lang w:val="en-US"/>
        </w:rPr>
        <w:t>, density was 1434 kg/m</w:t>
      </w:r>
      <w:r w:rsidRPr="006819FE">
        <w:rPr>
          <w:sz w:val="24"/>
          <w:szCs w:val="24"/>
          <w:vertAlign w:val="superscript"/>
          <w:lang w:val="en-US"/>
        </w:rPr>
        <w:t>3</w:t>
      </w:r>
      <w:r w:rsidRPr="006819FE">
        <w:rPr>
          <w:sz w:val="24"/>
          <w:szCs w:val="24"/>
          <w:lang w:val="en-US"/>
        </w:rPr>
        <w:t>), vibration frequency was 340 Hz, g</w:t>
      </w:r>
      <w:r w:rsidR="00B22600">
        <w:rPr>
          <w:sz w:val="24"/>
          <w:szCs w:val="24"/>
          <w:lang w:val="en-US"/>
        </w:rPr>
        <w:t>r</w:t>
      </w:r>
      <w:bookmarkStart w:id="0" w:name="_GoBack"/>
      <w:bookmarkEnd w:id="0"/>
      <w:r w:rsidRPr="006819FE">
        <w:rPr>
          <w:sz w:val="24"/>
          <w:szCs w:val="24"/>
          <w:lang w:val="en-US"/>
        </w:rPr>
        <w:t>anulator basket rotation velocity was n = 60 rpm and a load was 37 t/h</w:t>
      </w:r>
      <w:r w:rsidRPr="006819FE">
        <w:rPr>
          <w:rStyle w:val="FontStyle38"/>
          <w:rFonts w:ascii="Calibri" w:hAnsi="Calibri" w:cs="Cambria"/>
          <w:b/>
          <w:sz w:val="24"/>
          <w:szCs w:val="24"/>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583"/>
        <w:gridCol w:w="1535"/>
        <w:gridCol w:w="1276"/>
        <w:gridCol w:w="1701"/>
        <w:gridCol w:w="1843"/>
      </w:tblGrid>
      <w:tr w:rsidR="00100053" w:rsidRPr="006819FE" w:rsidTr="001B6729">
        <w:tc>
          <w:tcPr>
            <w:tcW w:w="4644" w:type="dxa"/>
            <w:gridSpan w:val="3"/>
            <w:shd w:val="clear" w:color="auto" w:fill="auto"/>
          </w:tcPr>
          <w:p w:rsidR="00100053" w:rsidRPr="006819FE" w:rsidRDefault="00100053" w:rsidP="001B6729">
            <w:pPr>
              <w:rPr>
                <w:rFonts w:eastAsia="Calibri"/>
                <w:bCs/>
                <w:sz w:val="24"/>
                <w:szCs w:val="24"/>
                <w:lang w:val="en-US"/>
              </w:rPr>
            </w:pPr>
            <w:r w:rsidRPr="006819FE">
              <w:rPr>
                <w:rFonts w:eastAsia="Calibri"/>
                <w:sz w:val="24"/>
                <w:szCs w:val="24"/>
                <w:lang w:val="en-US"/>
              </w:rPr>
              <w:tab/>
            </w:r>
            <w:r w:rsidRPr="006819FE">
              <w:rPr>
                <w:rFonts w:eastAsia="Calibri"/>
                <w:bCs/>
                <w:sz w:val="24"/>
                <w:szCs w:val="24"/>
                <w:lang w:val="en-US"/>
              </w:rPr>
              <w:t>z=0 m</w:t>
            </w:r>
          </w:p>
        </w:tc>
        <w:tc>
          <w:tcPr>
            <w:tcW w:w="4820" w:type="dxa"/>
            <w:gridSpan w:val="3"/>
            <w:shd w:val="clear" w:color="auto" w:fill="auto"/>
          </w:tcPr>
          <w:p w:rsidR="00100053" w:rsidRPr="006819FE" w:rsidRDefault="00100053" w:rsidP="001B6729">
            <w:pPr>
              <w:rPr>
                <w:rFonts w:eastAsia="Calibri"/>
                <w:bCs/>
                <w:sz w:val="24"/>
                <w:szCs w:val="24"/>
                <w:lang w:val="en-US"/>
              </w:rPr>
            </w:pPr>
            <w:r w:rsidRPr="006819FE">
              <w:rPr>
                <w:rFonts w:eastAsia="Calibri"/>
                <w:bCs/>
                <w:sz w:val="24"/>
                <w:szCs w:val="24"/>
                <w:lang w:val="en-US"/>
              </w:rPr>
              <w:t>z=0.0005 m</w:t>
            </w:r>
          </w:p>
        </w:tc>
      </w:tr>
      <w:tr w:rsidR="00100053" w:rsidRPr="006819FE" w:rsidTr="001B6729">
        <w:tc>
          <w:tcPr>
            <w:tcW w:w="1526" w:type="dxa"/>
            <w:shd w:val="clear" w:color="auto" w:fill="auto"/>
          </w:tcPr>
          <w:p w:rsidR="00100053" w:rsidRPr="006819FE" w:rsidRDefault="00100053" w:rsidP="001B6729">
            <w:pPr>
              <w:rPr>
                <w:rFonts w:eastAsia="Calibri"/>
                <w:sz w:val="24"/>
                <w:szCs w:val="24"/>
                <w:lang w:val="en-US"/>
              </w:rPr>
            </w:pPr>
            <w:r w:rsidRPr="006819FE">
              <w:rPr>
                <w:rFonts w:eastAsia="Calibri"/>
                <w:sz w:val="24"/>
                <w:szCs w:val="24"/>
              </w:rPr>
              <w:t>υ</w:t>
            </w:r>
            <w:proofErr w:type="spellStart"/>
            <w:r w:rsidRPr="006819FE">
              <w:rPr>
                <w:rFonts w:eastAsia="Calibri"/>
                <w:sz w:val="24"/>
                <w:szCs w:val="24"/>
                <w:vertAlign w:val="subscript"/>
                <w:lang w:val="en-US"/>
              </w:rPr>
              <w:t>r.theor</w:t>
            </w:r>
            <w:proofErr w:type="spellEnd"/>
            <w:r w:rsidRPr="006819FE">
              <w:rPr>
                <w:rFonts w:eastAsia="Calibri"/>
                <w:sz w:val="24"/>
                <w:szCs w:val="24"/>
                <w:vertAlign w:val="subscript"/>
                <w:lang w:val="en-US"/>
              </w:rPr>
              <w:t xml:space="preserve"> </w:t>
            </w:r>
            <w:r w:rsidRPr="006819FE">
              <w:rPr>
                <w:rFonts w:eastAsia="Calibri"/>
                <w:sz w:val="24"/>
                <w:szCs w:val="24"/>
                <w:lang w:val="en-US"/>
              </w:rPr>
              <w:t>,m/s</w:t>
            </w:r>
          </w:p>
        </w:tc>
        <w:tc>
          <w:tcPr>
            <w:tcW w:w="1583" w:type="dxa"/>
            <w:shd w:val="clear" w:color="auto" w:fill="auto"/>
          </w:tcPr>
          <w:p w:rsidR="00100053" w:rsidRPr="006819FE" w:rsidRDefault="00100053" w:rsidP="001B6729">
            <w:pPr>
              <w:rPr>
                <w:rFonts w:eastAsia="Calibri"/>
                <w:sz w:val="24"/>
                <w:szCs w:val="24"/>
                <w:lang w:val="en-US"/>
              </w:rPr>
            </w:pPr>
            <w:r w:rsidRPr="006819FE">
              <w:rPr>
                <w:rFonts w:eastAsia="Calibri"/>
                <w:sz w:val="24"/>
                <w:szCs w:val="24"/>
                <w:lang w:val="en-US"/>
              </w:rPr>
              <w:t>No of measurement</w:t>
            </w:r>
          </w:p>
        </w:tc>
        <w:tc>
          <w:tcPr>
            <w:tcW w:w="1535" w:type="dxa"/>
            <w:shd w:val="clear" w:color="auto" w:fill="auto"/>
          </w:tcPr>
          <w:p w:rsidR="00100053" w:rsidRPr="006819FE" w:rsidRDefault="00100053" w:rsidP="001B6729">
            <w:pPr>
              <w:rPr>
                <w:rFonts w:eastAsia="Calibri"/>
                <w:sz w:val="24"/>
                <w:szCs w:val="24"/>
                <w:lang w:val="en-US"/>
              </w:rPr>
            </w:pPr>
            <w:r w:rsidRPr="006819FE">
              <w:rPr>
                <w:rFonts w:eastAsia="Calibri"/>
                <w:sz w:val="24"/>
                <w:szCs w:val="24"/>
              </w:rPr>
              <w:t>υ</w:t>
            </w:r>
            <w:proofErr w:type="spellStart"/>
            <w:r w:rsidRPr="006819FE">
              <w:rPr>
                <w:rFonts w:eastAsia="Calibri"/>
                <w:sz w:val="24"/>
                <w:szCs w:val="24"/>
                <w:vertAlign w:val="subscript"/>
                <w:lang w:val="en-US"/>
              </w:rPr>
              <w:t>r.exp</w:t>
            </w:r>
            <w:proofErr w:type="spellEnd"/>
            <w:r w:rsidRPr="006819FE">
              <w:rPr>
                <w:rFonts w:eastAsia="Calibri"/>
                <w:sz w:val="24"/>
                <w:szCs w:val="24"/>
                <w:vertAlign w:val="subscript"/>
                <w:lang w:val="en-US"/>
              </w:rPr>
              <w:t xml:space="preserve"> </w:t>
            </w:r>
            <w:r w:rsidRPr="006819FE">
              <w:rPr>
                <w:rFonts w:eastAsia="Calibri"/>
                <w:sz w:val="24"/>
                <w:szCs w:val="24"/>
                <w:lang w:val="en-US"/>
              </w:rPr>
              <w:t>,m/s</w:t>
            </w:r>
          </w:p>
        </w:tc>
        <w:tc>
          <w:tcPr>
            <w:tcW w:w="1276" w:type="dxa"/>
            <w:shd w:val="clear" w:color="auto" w:fill="auto"/>
          </w:tcPr>
          <w:p w:rsidR="00100053" w:rsidRPr="006819FE" w:rsidRDefault="00100053" w:rsidP="001B6729">
            <w:pPr>
              <w:rPr>
                <w:rFonts w:eastAsia="Calibri"/>
                <w:sz w:val="24"/>
                <w:szCs w:val="24"/>
                <w:lang w:val="en-US"/>
              </w:rPr>
            </w:pPr>
            <w:r w:rsidRPr="006819FE">
              <w:rPr>
                <w:rFonts w:eastAsia="Calibri"/>
                <w:sz w:val="24"/>
                <w:szCs w:val="24"/>
                <w:vertAlign w:val="subscript"/>
              </w:rPr>
              <w:t>υ</w:t>
            </w:r>
            <w:proofErr w:type="spellStart"/>
            <w:r w:rsidRPr="006819FE">
              <w:rPr>
                <w:rFonts w:eastAsia="Calibri"/>
                <w:sz w:val="24"/>
                <w:szCs w:val="24"/>
                <w:vertAlign w:val="subscript"/>
                <w:lang w:val="en-US"/>
              </w:rPr>
              <w:t>r.theor</w:t>
            </w:r>
            <w:proofErr w:type="spellEnd"/>
            <w:r w:rsidRPr="006819FE">
              <w:rPr>
                <w:rFonts w:eastAsia="Calibri"/>
                <w:sz w:val="24"/>
                <w:szCs w:val="24"/>
                <w:lang w:val="en-US"/>
              </w:rPr>
              <w:t xml:space="preserve"> ,m/s</w:t>
            </w:r>
          </w:p>
        </w:tc>
        <w:tc>
          <w:tcPr>
            <w:tcW w:w="1701" w:type="dxa"/>
            <w:shd w:val="clear" w:color="auto" w:fill="auto"/>
          </w:tcPr>
          <w:p w:rsidR="00100053" w:rsidRPr="006819FE" w:rsidRDefault="00100053" w:rsidP="001B6729">
            <w:pPr>
              <w:rPr>
                <w:rFonts w:eastAsia="Calibri"/>
                <w:sz w:val="24"/>
                <w:szCs w:val="24"/>
                <w:lang w:val="en-US"/>
              </w:rPr>
            </w:pPr>
            <w:r w:rsidRPr="006819FE">
              <w:rPr>
                <w:rFonts w:eastAsia="Calibri"/>
                <w:sz w:val="24"/>
                <w:szCs w:val="24"/>
                <w:lang w:val="en-US"/>
              </w:rPr>
              <w:t>No of measurement</w:t>
            </w:r>
          </w:p>
        </w:tc>
        <w:tc>
          <w:tcPr>
            <w:tcW w:w="1843" w:type="dxa"/>
            <w:shd w:val="clear" w:color="auto" w:fill="auto"/>
          </w:tcPr>
          <w:p w:rsidR="00100053" w:rsidRPr="006819FE" w:rsidRDefault="00100053" w:rsidP="001B6729">
            <w:pPr>
              <w:rPr>
                <w:rFonts w:eastAsia="Calibri"/>
                <w:sz w:val="24"/>
                <w:szCs w:val="24"/>
                <w:lang w:val="en-US"/>
              </w:rPr>
            </w:pPr>
            <w:r w:rsidRPr="006819FE">
              <w:rPr>
                <w:rFonts w:eastAsia="Calibri"/>
                <w:sz w:val="24"/>
                <w:szCs w:val="24"/>
              </w:rPr>
              <w:t>υ</w:t>
            </w:r>
            <w:proofErr w:type="spellStart"/>
            <w:r w:rsidRPr="006819FE">
              <w:rPr>
                <w:rFonts w:eastAsia="Calibri"/>
                <w:sz w:val="24"/>
                <w:szCs w:val="24"/>
                <w:vertAlign w:val="subscript"/>
                <w:lang w:val="en-US"/>
              </w:rPr>
              <w:t>r.theor</w:t>
            </w:r>
            <w:r w:rsidRPr="006819FE">
              <w:rPr>
                <w:rFonts w:eastAsia="Calibri"/>
                <w:sz w:val="24"/>
                <w:szCs w:val="24"/>
                <w:lang w:val="en-US"/>
              </w:rPr>
              <w:t>,m</w:t>
            </w:r>
            <w:proofErr w:type="spellEnd"/>
            <w:r w:rsidRPr="006819FE">
              <w:rPr>
                <w:rFonts w:eastAsia="Calibri"/>
                <w:sz w:val="24"/>
                <w:szCs w:val="24"/>
                <w:lang w:val="en-US"/>
              </w:rPr>
              <w:t>/s</w:t>
            </w:r>
          </w:p>
        </w:tc>
      </w:tr>
      <w:tr w:rsidR="00100053" w:rsidRPr="006819FE" w:rsidTr="001B6729">
        <w:tc>
          <w:tcPr>
            <w:tcW w:w="1526" w:type="dxa"/>
            <w:shd w:val="clear" w:color="auto" w:fill="auto"/>
          </w:tcPr>
          <w:p w:rsidR="00100053" w:rsidRPr="006819FE" w:rsidRDefault="00100053" w:rsidP="001B6729">
            <w:pPr>
              <w:rPr>
                <w:rFonts w:eastAsia="Calibri"/>
                <w:sz w:val="24"/>
                <w:szCs w:val="24"/>
                <w:lang w:val="en-US"/>
              </w:rPr>
            </w:pPr>
            <w:r w:rsidRPr="006819FE">
              <w:rPr>
                <w:rFonts w:eastAsia="Calibri"/>
                <w:sz w:val="24"/>
                <w:szCs w:val="24"/>
                <w:lang w:val="en-US"/>
              </w:rPr>
              <w:t>0</w:t>
            </w:r>
          </w:p>
        </w:tc>
        <w:tc>
          <w:tcPr>
            <w:tcW w:w="1583" w:type="dxa"/>
            <w:shd w:val="clear" w:color="auto" w:fill="auto"/>
          </w:tcPr>
          <w:p w:rsidR="00100053" w:rsidRPr="006819FE" w:rsidRDefault="00100053" w:rsidP="001B6729">
            <w:pPr>
              <w:rPr>
                <w:rFonts w:eastAsia="Calibri"/>
                <w:sz w:val="24"/>
                <w:szCs w:val="24"/>
                <w:lang w:val="en-US"/>
              </w:rPr>
            </w:pPr>
            <w:r w:rsidRPr="006819FE">
              <w:rPr>
                <w:rFonts w:eastAsia="Calibri"/>
                <w:sz w:val="24"/>
                <w:szCs w:val="24"/>
                <w:lang w:val="en-US"/>
              </w:rPr>
              <w:t>1</w:t>
            </w:r>
          </w:p>
        </w:tc>
        <w:tc>
          <w:tcPr>
            <w:tcW w:w="1535" w:type="dxa"/>
            <w:shd w:val="clear" w:color="auto" w:fill="auto"/>
          </w:tcPr>
          <w:p w:rsidR="00100053" w:rsidRPr="006819FE" w:rsidRDefault="00100053" w:rsidP="001B6729">
            <w:pPr>
              <w:rPr>
                <w:rFonts w:eastAsia="Calibri"/>
                <w:sz w:val="24"/>
                <w:szCs w:val="24"/>
                <w:lang w:val="en-US"/>
              </w:rPr>
            </w:pPr>
            <w:r w:rsidRPr="006819FE">
              <w:rPr>
                <w:rFonts w:eastAsia="Calibri"/>
                <w:sz w:val="24"/>
                <w:szCs w:val="24"/>
                <w:lang w:val="en-US"/>
              </w:rPr>
              <w:t>0</w:t>
            </w:r>
          </w:p>
        </w:tc>
        <w:tc>
          <w:tcPr>
            <w:tcW w:w="1276" w:type="dxa"/>
            <w:shd w:val="clear" w:color="auto" w:fill="auto"/>
          </w:tcPr>
          <w:p w:rsidR="00100053" w:rsidRPr="006819FE" w:rsidRDefault="00100053" w:rsidP="001B6729">
            <w:pPr>
              <w:rPr>
                <w:rFonts w:eastAsia="Calibri"/>
                <w:sz w:val="24"/>
                <w:szCs w:val="24"/>
                <w:lang w:val="en-US"/>
              </w:rPr>
            </w:pPr>
            <w:r w:rsidRPr="006819FE">
              <w:rPr>
                <w:rFonts w:eastAsia="Calibri"/>
                <w:sz w:val="24"/>
                <w:szCs w:val="24"/>
                <w:lang w:val="en-US"/>
              </w:rPr>
              <w:t>-0.05</w:t>
            </w:r>
          </w:p>
        </w:tc>
        <w:tc>
          <w:tcPr>
            <w:tcW w:w="1701" w:type="dxa"/>
            <w:shd w:val="clear" w:color="auto" w:fill="auto"/>
          </w:tcPr>
          <w:p w:rsidR="00100053" w:rsidRPr="006819FE" w:rsidRDefault="00100053" w:rsidP="001B6729">
            <w:pPr>
              <w:rPr>
                <w:rFonts w:eastAsia="Calibri"/>
                <w:sz w:val="24"/>
                <w:szCs w:val="24"/>
                <w:lang w:val="en-US"/>
              </w:rPr>
            </w:pPr>
            <w:r w:rsidRPr="006819FE">
              <w:rPr>
                <w:rFonts w:eastAsia="Calibri"/>
                <w:sz w:val="24"/>
                <w:szCs w:val="24"/>
                <w:lang w:val="en-US"/>
              </w:rPr>
              <w:t>1</w:t>
            </w:r>
          </w:p>
        </w:tc>
        <w:tc>
          <w:tcPr>
            <w:tcW w:w="1843" w:type="dxa"/>
            <w:shd w:val="clear" w:color="auto" w:fill="auto"/>
          </w:tcPr>
          <w:p w:rsidR="00100053" w:rsidRPr="006819FE" w:rsidRDefault="00100053" w:rsidP="001B6729">
            <w:pPr>
              <w:rPr>
                <w:rFonts w:eastAsia="Calibri"/>
                <w:sz w:val="24"/>
                <w:szCs w:val="24"/>
                <w:lang w:val="en-US"/>
              </w:rPr>
            </w:pPr>
            <w:r w:rsidRPr="006819FE">
              <w:rPr>
                <w:rFonts w:eastAsia="Calibri"/>
                <w:sz w:val="24"/>
                <w:szCs w:val="24"/>
                <w:lang w:val="en-US"/>
              </w:rPr>
              <w:t>-0.0</w:t>
            </w:r>
            <w:r w:rsidRPr="006819FE">
              <w:rPr>
                <w:rFonts w:eastAsia="Calibri"/>
                <w:sz w:val="24"/>
                <w:szCs w:val="24"/>
              </w:rPr>
              <w:t>4</w:t>
            </w:r>
          </w:p>
        </w:tc>
      </w:tr>
      <w:tr w:rsidR="00100053" w:rsidRPr="006819FE" w:rsidTr="001B6729">
        <w:tc>
          <w:tcPr>
            <w:tcW w:w="1526" w:type="dxa"/>
            <w:shd w:val="clear" w:color="auto" w:fill="auto"/>
          </w:tcPr>
          <w:p w:rsidR="00100053" w:rsidRPr="006819FE" w:rsidRDefault="00100053" w:rsidP="001B6729">
            <w:pPr>
              <w:rPr>
                <w:rFonts w:eastAsia="Calibri"/>
                <w:sz w:val="24"/>
                <w:szCs w:val="24"/>
                <w:lang w:val="en-US"/>
              </w:rPr>
            </w:pPr>
            <w:r w:rsidRPr="006819FE">
              <w:rPr>
                <w:rFonts w:eastAsia="Calibri"/>
                <w:sz w:val="24"/>
                <w:szCs w:val="24"/>
                <w:lang w:val="en-US"/>
              </w:rPr>
              <w:t>0</w:t>
            </w:r>
          </w:p>
        </w:tc>
        <w:tc>
          <w:tcPr>
            <w:tcW w:w="1583" w:type="dxa"/>
            <w:shd w:val="clear" w:color="auto" w:fill="auto"/>
          </w:tcPr>
          <w:p w:rsidR="00100053" w:rsidRPr="006819FE" w:rsidRDefault="00100053" w:rsidP="001B6729">
            <w:pPr>
              <w:rPr>
                <w:rFonts w:eastAsia="Calibri"/>
                <w:sz w:val="24"/>
                <w:szCs w:val="24"/>
                <w:lang w:val="en-US"/>
              </w:rPr>
            </w:pPr>
            <w:r w:rsidRPr="006819FE">
              <w:rPr>
                <w:rFonts w:eastAsia="Calibri"/>
                <w:sz w:val="24"/>
                <w:szCs w:val="24"/>
                <w:lang w:val="en-US"/>
              </w:rPr>
              <w:t>2</w:t>
            </w:r>
          </w:p>
        </w:tc>
        <w:tc>
          <w:tcPr>
            <w:tcW w:w="1535" w:type="dxa"/>
            <w:shd w:val="clear" w:color="auto" w:fill="auto"/>
          </w:tcPr>
          <w:p w:rsidR="00100053" w:rsidRPr="006819FE" w:rsidRDefault="00100053" w:rsidP="001B6729">
            <w:pPr>
              <w:rPr>
                <w:rFonts w:eastAsia="Calibri"/>
                <w:sz w:val="24"/>
                <w:szCs w:val="24"/>
                <w:lang w:val="en-US"/>
              </w:rPr>
            </w:pPr>
            <w:r w:rsidRPr="006819FE">
              <w:rPr>
                <w:rFonts w:eastAsia="Calibri"/>
                <w:sz w:val="24"/>
                <w:szCs w:val="24"/>
                <w:lang w:val="en-US"/>
              </w:rPr>
              <w:t>-0.003</w:t>
            </w:r>
          </w:p>
        </w:tc>
        <w:tc>
          <w:tcPr>
            <w:tcW w:w="1276" w:type="dxa"/>
            <w:shd w:val="clear" w:color="auto" w:fill="auto"/>
          </w:tcPr>
          <w:p w:rsidR="00100053" w:rsidRPr="006819FE" w:rsidRDefault="00100053" w:rsidP="001B6729">
            <w:pPr>
              <w:rPr>
                <w:rFonts w:eastAsia="Calibri"/>
                <w:sz w:val="24"/>
                <w:szCs w:val="24"/>
                <w:lang w:val="en-US"/>
              </w:rPr>
            </w:pPr>
            <w:r w:rsidRPr="006819FE">
              <w:rPr>
                <w:rFonts w:eastAsia="Calibri"/>
                <w:sz w:val="24"/>
                <w:szCs w:val="24"/>
                <w:lang w:val="en-US"/>
              </w:rPr>
              <w:t>-0.05</w:t>
            </w:r>
          </w:p>
        </w:tc>
        <w:tc>
          <w:tcPr>
            <w:tcW w:w="1701" w:type="dxa"/>
            <w:shd w:val="clear" w:color="auto" w:fill="auto"/>
          </w:tcPr>
          <w:p w:rsidR="00100053" w:rsidRPr="006819FE" w:rsidRDefault="00100053" w:rsidP="001B6729">
            <w:pPr>
              <w:rPr>
                <w:rFonts w:eastAsia="Calibri"/>
                <w:sz w:val="24"/>
                <w:szCs w:val="24"/>
                <w:lang w:val="en-US"/>
              </w:rPr>
            </w:pPr>
            <w:r w:rsidRPr="006819FE">
              <w:rPr>
                <w:rFonts w:eastAsia="Calibri"/>
                <w:sz w:val="24"/>
                <w:szCs w:val="24"/>
                <w:lang w:val="en-US"/>
              </w:rPr>
              <w:t>2</w:t>
            </w:r>
          </w:p>
        </w:tc>
        <w:tc>
          <w:tcPr>
            <w:tcW w:w="1843" w:type="dxa"/>
            <w:shd w:val="clear" w:color="auto" w:fill="auto"/>
          </w:tcPr>
          <w:p w:rsidR="00100053" w:rsidRPr="006819FE" w:rsidRDefault="00100053" w:rsidP="001B6729">
            <w:pPr>
              <w:rPr>
                <w:rFonts w:eastAsia="Calibri"/>
                <w:sz w:val="24"/>
                <w:szCs w:val="24"/>
                <w:lang w:val="en-US"/>
              </w:rPr>
            </w:pPr>
            <w:r w:rsidRPr="006819FE">
              <w:rPr>
                <w:rFonts w:eastAsia="Calibri"/>
                <w:sz w:val="24"/>
                <w:szCs w:val="24"/>
                <w:lang w:val="en-US"/>
              </w:rPr>
              <w:t>-0.0</w:t>
            </w:r>
            <w:r w:rsidRPr="006819FE">
              <w:rPr>
                <w:rFonts w:eastAsia="Calibri"/>
                <w:sz w:val="24"/>
                <w:szCs w:val="24"/>
              </w:rPr>
              <w:t>2</w:t>
            </w:r>
          </w:p>
        </w:tc>
      </w:tr>
      <w:tr w:rsidR="00100053" w:rsidRPr="006819FE" w:rsidTr="001B6729">
        <w:tc>
          <w:tcPr>
            <w:tcW w:w="1526" w:type="dxa"/>
            <w:shd w:val="clear" w:color="auto" w:fill="auto"/>
          </w:tcPr>
          <w:p w:rsidR="00100053" w:rsidRPr="006819FE" w:rsidRDefault="00100053" w:rsidP="001B6729">
            <w:pPr>
              <w:rPr>
                <w:rFonts w:eastAsia="Calibri"/>
                <w:sz w:val="24"/>
                <w:szCs w:val="24"/>
                <w:lang w:val="en-US"/>
              </w:rPr>
            </w:pPr>
            <w:r w:rsidRPr="006819FE">
              <w:rPr>
                <w:rFonts w:eastAsia="Calibri"/>
                <w:sz w:val="24"/>
                <w:szCs w:val="24"/>
                <w:lang w:val="en-US"/>
              </w:rPr>
              <w:t>0</w:t>
            </w:r>
          </w:p>
        </w:tc>
        <w:tc>
          <w:tcPr>
            <w:tcW w:w="1583" w:type="dxa"/>
            <w:shd w:val="clear" w:color="auto" w:fill="auto"/>
          </w:tcPr>
          <w:p w:rsidR="00100053" w:rsidRPr="006819FE" w:rsidRDefault="00100053" w:rsidP="001B6729">
            <w:pPr>
              <w:rPr>
                <w:rFonts w:eastAsia="Calibri"/>
                <w:sz w:val="24"/>
                <w:szCs w:val="24"/>
                <w:lang w:val="en-US"/>
              </w:rPr>
            </w:pPr>
            <w:r w:rsidRPr="006819FE">
              <w:rPr>
                <w:rFonts w:eastAsia="Calibri"/>
                <w:sz w:val="24"/>
                <w:szCs w:val="24"/>
                <w:lang w:val="en-US"/>
              </w:rPr>
              <w:t>3</w:t>
            </w:r>
          </w:p>
        </w:tc>
        <w:tc>
          <w:tcPr>
            <w:tcW w:w="1535" w:type="dxa"/>
            <w:shd w:val="clear" w:color="auto" w:fill="auto"/>
          </w:tcPr>
          <w:p w:rsidR="00100053" w:rsidRPr="006819FE" w:rsidRDefault="00100053" w:rsidP="001B6729">
            <w:pPr>
              <w:rPr>
                <w:rFonts w:eastAsia="Calibri"/>
                <w:sz w:val="24"/>
                <w:szCs w:val="24"/>
                <w:lang w:val="en-US"/>
              </w:rPr>
            </w:pPr>
            <w:r w:rsidRPr="006819FE">
              <w:rPr>
                <w:rFonts w:eastAsia="Calibri"/>
                <w:sz w:val="24"/>
                <w:szCs w:val="24"/>
                <w:lang w:val="en-US"/>
              </w:rPr>
              <w:t>0.002</w:t>
            </w:r>
          </w:p>
        </w:tc>
        <w:tc>
          <w:tcPr>
            <w:tcW w:w="1276" w:type="dxa"/>
            <w:shd w:val="clear" w:color="auto" w:fill="auto"/>
          </w:tcPr>
          <w:p w:rsidR="00100053" w:rsidRPr="006819FE" w:rsidRDefault="00100053" w:rsidP="001B6729">
            <w:pPr>
              <w:rPr>
                <w:rFonts w:eastAsia="Calibri"/>
                <w:sz w:val="24"/>
                <w:szCs w:val="24"/>
                <w:lang w:val="en-US"/>
              </w:rPr>
            </w:pPr>
            <w:r w:rsidRPr="006819FE">
              <w:rPr>
                <w:rFonts w:eastAsia="Calibri"/>
                <w:sz w:val="24"/>
                <w:szCs w:val="24"/>
                <w:lang w:val="en-US"/>
              </w:rPr>
              <w:t>-0.05</w:t>
            </w:r>
          </w:p>
        </w:tc>
        <w:tc>
          <w:tcPr>
            <w:tcW w:w="1701" w:type="dxa"/>
            <w:shd w:val="clear" w:color="auto" w:fill="auto"/>
          </w:tcPr>
          <w:p w:rsidR="00100053" w:rsidRPr="006819FE" w:rsidRDefault="00100053" w:rsidP="001B6729">
            <w:pPr>
              <w:rPr>
                <w:rFonts w:eastAsia="Calibri"/>
                <w:sz w:val="24"/>
                <w:szCs w:val="24"/>
                <w:lang w:val="en-US"/>
              </w:rPr>
            </w:pPr>
            <w:r w:rsidRPr="006819FE">
              <w:rPr>
                <w:rFonts w:eastAsia="Calibri"/>
                <w:sz w:val="24"/>
                <w:szCs w:val="24"/>
                <w:lang w:val="en-US"/>
              </w:rPr>
              <w:t>3</w:t>
            </w:r>
          </w:p>
        </w:tc>
        <w:tc>
          <w:tcPr>
            <w:tcW w:w="1843" w:type="dxa"/>
            <w:shd w:val="clear" w:color="auto" w:fill="auto"/>
          </w:tcPr>
          <w:p w:rsidR="00100053" w:rsidRPr="006819FE" w:rsidRDefault="00100053" w:rsidP="001B6729">
            <w:pPr>
              <w:rPr>
                <w:rFonts w:eastAsia="Calibri"/>
                <w:sz w:val="24"/>
                <w:szCs w:val="24"/>
                <w:lang w:val="en-US"/>
              </w:rPr>
            </w:pPr>
            <w:r w:rsidRPr="006819FE">
              <w:rPr>
                <w:rFonts w:eastAsia="Calibri"/>
                <w:sz w:val="24"/>
                <w:szCs w:val="24"/>
                <w:lang w:val="en-US"/>
              </w:rPr>
              <w:t>-0.0</w:t>
            </w:r>
            <w:r w:rsidRPr="006819FE">
              <w:rPr>
                <w:rFonts w:eastAsia="Calibri"/>
                <w:sz w:val="24"/>
                <w:szCs w:val="24"/>
              </w:rPr>
              <w:t>8</w:t>
            </w:r>
          </w:p>
        </w:tc>
      </w:tr>
      <w:tr w:rsidR="00100053" w:rsidRPr="006819FE" w:rsidTr="001B6729">
        <w:tc>
          <w:tcPr>
            <w:tcW w:w="1526" w:type="dxa"/>
            <w:shd w:val="clear" w:color="auto" w:fill="auto"/>
          </w:tcPr>
          <w:p w:rsidR="00100053" w:rsidRPr="006819FE" w:rsidRDefault="00100053" w:rsidP="001B6729">
            <w:pPr>
              <w:rPr>
                <w:rFonts w:eastAsia="Calibri"/>
                <w:sz w:val="24"/>
                <w:szCs w:val="24"/>
                <w:lang w:val="en-US"/>
              </w:rPr>
            </w:pPr>
            <w:r w:rsidRPr="006819FE">
              <w:rPr>
                <w:rFonts w:eastAsia="Calibri"/>
                <w:sz w:val="24"/>
                <w:szCs w:val="24"/>
                <w:lang w:val="en-US"/>
              </w:rPr>
              <w:t>0</w:t>
            </w:r>
          </w:p>
        </w:tc>
        <w:tc>
          <w:tcPr>
            <w:tcW w:w="1583" w:type="dxa"/>
            <w:shd w:val="clear" w:color="auto" w:fill="auto"/>
          </w:tcPr>
          <w:p w:rsidR="00100053" w:rsidRPr="006819FE" w:rsidRDefault="00100053" w:rsidP="001B6729">
            <w:pPr>
              <w:rPr>
                <w:rFonts w:eastAsia="Calibri"/>
                <w:sz w:val="24"/>
                <w:szCs w:val="24"/>
                <w:lang w:val="en-US"/>
              </w:rPr>
            </w:pPr>
            <w:r w:rsidRPr="006819FE">
              <w:rPr>
                <w:rFonts w:eastAsia="Calibri"/>
                <w:sz w:val="24"/>
                <w:szCs w:val="24"/>
                <w:lang w:val="en-US"/>
              </w:rPr>
              <w:t>4</w:t>
            </w:r>
          </w:p>
        </w:tc>
        <w:tc>
          <w:tcPr>
            <w:tcW w:w="1535" w:type="dxa"/>
            <w:shd w:val="clear" w:color="auto" w:fill="auto"/>
          </w:tcPr>
          <w:p w:rsidR="00100053" w:rsidRPr="006819FE" w:rsidRDefault="00100053" w:rsidP="001B6729">
            <w:pPr>
              <w:rPr>
                <w:rFonts w:eastAsia="Calibri"/>
                <w:sz w:val="24"/>
                <w:szCs w:val="24"/>
                <w:lang w:val="en-US"/>
              </w:rPr>
            </w:pPr>
            <w:r w:rsidRPr="006819FE">
              <w:rPr>
                <w:rFonts w:eastAsia="Calibri"/>
                <w:sz w:val="24"/>
                <w:szCs w:val="24"/>
                <w:lang w:val="en-US"/>
              </w:rPr>
              <w:t>0</w:t>
            </w:r>
          </w:p>
        </w:tc>
        <w:tc>
          <w:tcPr>
            <w:tcW w:w="1276" w:type="dxa"/>
            <w:shd w:val="clear" w:color="auto" w:fill="auto"/>
          </w:tcPr>
          <w:p w:rsidR="00100053" w:rsidRPr="006819FE" w:rsidRDefault="00100053" w:rsidP="001B6729">
            <w:pPr>
              <w:rPr>
                <w:rFonts w:eastAsia="Calibri"/>
                <w:sz w:val="24"/>
                <w:szCs w:val="24"/>
                <w:lang w:val="en-US"/>
              </w:rPr>
            </w:pPr>
            <w:r w:rsidRPr="006819FE">
              <w:rPr>
                <w:rFonts w:eastAsia="Calibri"/>
                <w:sz w:val="24"/>
                <w:szCs w:val="24"/>
                <w:lang w:val="en-US"/>
              </w:rPr>
              <w:t>-0.05</w:t>
            </w:r>
          </w:p>
        </w:tc>
        <w:tc>
          <w:tcPr>
            <w:tcW w:w="1701" w:type="dxa"/>
            <w:shd w:val="clear" w:color="auto" w:fill="auto"/>
          </w:tcPr>
          <w:p w:rsidR="00100053" w:rsidRPr="006819FE" w:rsidRDefault="00100053" w:rsidP="001B6729">
            <w:pPr>
              <w:rPr>
                <w:rFonts w:eastAsia="Calibri"/>
                <w:sz w:val="24"/>
                <w:szCs w:val="24"/>
                <w:lang w:val="en-US"/>
              </w:rPr>
            </w:pPr>
            <w:r w:rsidRPr="006819FE">
              <w:rPr>
                <w:rFonts w:eastAsia="Calibri"/>
                <w:sz w:val="24"/>
                <w:szCs w:val="24"/>
                <w:lang w:val="en-US"/>
              </w:rPr>
              <w:t>4</w:t>
            </w:r>
          </w:p>
        </w:tc>
        <w:tc>
          <w:tcPr>
            <w:tcW w:w="1843" w:type="dxa"/>
            <w:shd w:val="clear" w:color="auto" w:fill="auto"/>
          </w:tcPr>
          <w:p w:rsidR="00100053" w:rsidRPr="006819FE" w:rsidRDefault="00100053" w:rsidP="001B6729">
            <w:pPr>
              <w:rPr>
                <w:rFonts w:eastAsia="Calibri"/>
                <w:sz w:val="24"/>
                <w:szCs w:val="24"/>
                <w:lang w:val="en-US"/>
              </w:rPr>
            </w:pPr>
            <w:r w:rsidRPr="006819FE">
              <w:rPr>
                <w:rFonts w:eastAsia="Calibri"/>
                <w:sz w:val="24"/>
                <w:szCs w:val="24"/>
                <w:lang w:val="en-US"/>
              </w:rPr>
              <w:t>-0.0</w:t>
            </w:r>
            <w:r w:rsidRPr="006819FE">
              <w:rPr>
                <w:rFonts w:eastAsia="Calibri"/>
                <w:sz w:val="24"/>
                <w:szCs w:val="24"/>
              </w:rPr>
              <w:t>7</w:t>
            </w:r>
          </w:p>
        </w:tc>
      </w:tr>
      <w:tr w:rsidR="00100053" w:rsidRPr="006819FE" w:rsidTr="001B6729">
        <w:tc>
          <w:tcPr>
            <w:tcW w:w="1526" w:type="dxa"/>
            <w:shd w:val="clear" w:color="auto" w:fill="auto"/>
          </w:tcPr>
          <w:p w:rsidR="00100053" w:rsidRPr="006819FE" w:rsidRDefault="00100053" w:rsidP="001B6729">
            <w:pPr>
              <w:rPr>
                <w:rFonts w:eastAsia="Calibri"/>
                <w:sz w:val="24"/>
                <w:szCs w:val="24"/>
                <w:lang w:val="en-US"/>
              </w:rPr>
            </w:pPr>
            <w:r w:rsidRPr="006819FE">
              <w:rPr>
                <w:rFonts w:eastAsia="Calibri"/>
                <w:sz w:val="24"/>
                <w:szCs w:val="24"/>
                <w:lang w:val="en-US"/>
              </w:rPr>
              <w:lastRenderedPageBreak/>
              <w:t>0</w:t>
            </w:r>
          </w:p>
        </w:tc>
        <w:tc>
          <w:tcPr>
            <w:tcW w:w="1583" w:type="dxa"/>
            <w:shd w:val="clear" w:color="auto" w:fill="auto"/>
          </w:tcPr>
          <w:p w:rsidR="00100053" w:rsidRPr="006819FE" w:rsidRDefault="00100053" w:rsidP="001B6729">
            <w:pPr>
              <w:rPr>
                <w:rFonts w:eastAsia="Calibri"/>
                <w:sz w:val="24"/>
                <w:szCs w:val="24"/>
                <w:lang w:val="en-US"/>
              </w:rPr>
            </w:pPr>
            <w:r w:rsidRPr="006819FE">
              <w:rPr>
                <w:rFonts w:eastAsia="Calibri"/>
                <w:sz w:val="24"/>
                <w:szCs w:val="24"/>
                <w:lang w:val="en-US"/>
              </w:rPr>
              <w:t>5</w:t>
            </w:r>
          </w:p>
        </w:tc>
        <w:tc>
          <w:tcPr>
            <w:tcW w:w="1535" w:type="dxa"/>
            <w:shd w:val="clear" w:color="auto" w:fill="auto"/>
          </w:tcPr>
          <w:p w:rsidR="00100053" w:rsidRPr="006819FE" w:rsidRDefault="00100053" w:rsidP="001B6729">
            <w:pPr>
              <w:rPr>
                <w:rFonts w:eastAsia="Calibri"/>
                <w:sz w:val="24"/>
                <w:szCs w:val="24"/>
                <w:lang w:val="en-US"/>
              </w:rPr>
            </w:pPr>
            <w:r w:rsidRPr="006819FE">
              <w:rPr>
                <w:rFonts w:eastAsia="Calibri"/>
                <w:sz w:val="24"/>
                <w:szCs w:val="24"/>
                <w:lang w:val="en-US"/>
              </w:rPr>
              <w:t>0.004</w:t>
            </w:r>
          </w:p>
        </w:tc>
        <w:tc>
          <w:tcPr>
            <w:tcW w:w="1276" w:type="dxa"/>
            <w:shd w:val="clear" w:color="auto" w:fill="auto"/>
          </w:tcPr>
          <w:p w:rsidR="00100053" w:rsidRPr="006819FE" w:rsidRDefault="00100053" w:rsidP="001B6729">
            <w:pPr>
              <w:rPr>
                <w:rFonts w:eastAsia="Calibri"/>
                <w:sz w:val="24"/>
                <w:szCs w:val="24"/>
                <w:lang w:val="en-US"/>
              </w:rPr>
            </w:pPr>
            <w:r w:rsidRPr="006819FE">
              <w:rPr>
                <w:rFonts w:eastAsia="Calibri"/>
                <w:sz w:val="24"/>
                <w:szCs w:val="24"/>
                <w:lang w:val="en-US"/>
              </w:rPr>
              <w:t>-0.05</w:t>
            </w:r>
          </w:p>
        </w:tc>
        <w:tc>
          <w:tcPr>
            <w:tcW w:w="1701" w:type="dxa"/>
            <w:shd w:val="clear" w:color="auto" w:fill="auto"/>
          </w:tcPr>
          <w:p w:rsidR="00100053" w:rsidRPr="006819FE" w:rsidRDefault="00100053" w:rsidP="001B6729">
            <w:pPr>
              <w:rPr>
                <w:rFonts w:eastAsia="Calibri"/>
                <w:sz w:val="24"/>
                <w:szCs w:val="24"/>
                <w:lang w:val="en-US"/>
              </w:rPr>
            </w:pPr>
            <w:r w:rsidRPr="006819FE">
              <w:rPr>
                <w:rFonts w:eastAsia="Calibri"/>
                <w:sz w:val="24"/>
                <w:szCs w:val="24"/>
                <w:lang w:val="en-US"/>
              </w:rPr>
              <w:t>5</w:t>
            </w:r>
          </w:p>
        </w:tc>
        <w:tc>
          <w:tcPr>
            <w:tcW w:w="1843" w:type="dxa"/>
            <w:shd w:val="clear" w:color="auto" w:fill="auto"/>
          </w:tcPr>
          <w:p w:rsidR="00100053" w:rsidRPr="006819FE" w:rsidRDefault="00100053" w:rsidP="001B6729">
            <w:pPr>
              <w:rPr>
                <w:rFonts w:eastAsia="Calibri"/>
                <w:sz w:val="24"/>
                <w:szCs w:val="24"/>
                <w:lang w:val="en-US"/>
              </w:rPr>
            </w:pPr>
            <w:r w:rsidRPr="006819FE">
              <w:rPr>
                <w:rFonts w:eastAsia="Calibri"/>
                <w:sz w:val="24"/>
                <w:szCs w:val="24"/>
                <w:lang w:val="en-US"/>
              </w:rPr>
              <w:t>-0.0</w:t>
            </w:r>
            <w:r w:rsidRPr="006819FE">
              <w:rPr>
                <w:rFonts w:eastAsia="Calibri"/>
                <w:sz w:val="24"/>
                <w:szCs w:val="24"/>
              </w:rPr>
              <w:t>9</w:t>
            </w:r>
          </w:p>
        </w:tc>
      </w:tr>
      <w:tr w:rsidR="00100053" w:rsidRPr="006819FE" w:rsidTr="001B6729">
        <w:tc>
          <w:tcPr>
            <w:tcW w:w="1526" w:type="dxa"/>
            <w:shd w:val="clear" w:color="auto" w:fill="auto"/>
          </w:tcPr>
          <w:p w:rsidR="00100053" w:rsidRPr="006819FE" w:rsidRDefault="00100053" w:rsidP="001B6729">
            <w:pPr>
              <w:rPr>
                <w:rFonts w:eastAsia="Calibri"/>
                <w:sz w:val="24"/>
                <w:szCs w:val="24"/>
                <w:lang w:val="en-US"/>
              </w:rPr>
            </w:pPr>
            <w:r w:rsidRPr="006819FE">
              <w:rPr>
                <w:rFonts w:eastAsia="Calibri"/>
                <w:sz w:val="24"/>
                <w:szCs w:val="24"/>
                <w:lang w:val="en-US"/>
              </w:rPr>
              <w:t>0</w:t>
            </w:r>
          </w:p>
        </w:tc>
        <w:tc>
          <w:tcPr>
            <w:tcW w:w="1583" w:type="dxa"/>
            <w:shd w:val="clear" w:color="auto" w:fill="auto"/>
          </w:tcPr>
          <w:p w:rsidR="00100053" w:rsidRPr="006819FE" w:rsidRDefault="00100053" w:rsidP="001B6729">
            <w:pPr>
              <w:rPr>
                <w:rFonts w:eastAsia="Calibri"/>
                <w:sz w:val="24"/>
                <w:szCs w:val="24"/>
                <w:lang w:val="en-US"/>
              </w:rPr>
            </w:pPr>
            <w:r w:rsidRPr="006819FE">
              <w:rPr>
                <w:rFonts w:eastAsia="Calibri"/>
                <w:sz w:val="24"/>
                <w:szCs w:val="24"/>
                <w:lang w:val="en-US"/>
              </w:rPr>
              <w:t>6</w:t>
            </w:r>
          </w:p>
        </w:tc>
        <w:tc>
          <w:tcPr>
            <w:tcW w:w="1535" w:type="dxa"/>
            <w:shd w:val="clear" w:color="auto" w:fill="auto"/>
          </w:tcPr>
          <w:p w:rsidR="00100053" w:rsidRPr="006819FE" w:rsidRDefault="00100053" w:rsidP="001B6729">
            <w:pPr>
              <w:rPr>
                <w:rFonts w:eastAsia="Calibri"/>
                <w:sz w:val="24"/>
                <w:szCs w:val="24"/>
                <w:lang w:val="en-US"/>
              </w:rPr>
            </w:pPr>
            <w:r w:rsidRPr="006819FE">
              <w:rPr>
                <w:rFonts w:eastAsia="Calibri"/>
                <w:sz w:val="24"/>
                <w:szCs w:val="24"/>
                <w:lang w:val="en-US"/>
              </w:rPr>
              <w:t>-0.005</w:t>
            </w:r>
          </w:p>
        </w:tc>
        <w:tc>
          <w:tcPr>
            <w:tcW w:w="1276" w:type="dxa"/>
            <w:shd w:val="clear" w:color="auto" w:fill="auto"/>
          </w:tcPr>
          <w:p w:rsidR="00100053" w:rsidRPr="006819FE" w:rsidRDefault="00100053" w:rsidP="001B6729">
            <w:pPr>
              <w:rPr>
                <w:rFonts w:eastAsia="Calibri"/>
                <w:sz w:val="24"/>
                <w:szCs w:val="24"/>
                <w:lang w:val="en-US"/>
              </w:rPr>
            </w:pPr>
            <w:r w:rsidRPr="006819FE">
              <w:rPr>
                <w:rFonts w:eastAsia="Calibri"/>
                <w:sz w:val="24"/>
                <w:szCs w:val="24"/>
                <w:lang w:val="en-US"/>
              </w:rPr>
              <w:t>-0.05</w:t>
            </w:r>
          </w:p>
        </w:tc>
        <w:tc>
          <w:tcPr>
            <w:tcW w:w="1701" w:type="dxa"/>
            <w:shd w:val="clear" w:color="auto" w:fill="auto"/>
          </w:tcPr>
          <w:p w:rsidR="00100053" w:rsidRPr="006819FE" w:rsidRDefault="00100053" w:rsidP="001B6729">
            <w:pPr>
              <w:rPr>
                <w:rFonts w:eastAsia="Calibri"/>
                <w:sz w:val="24"/>
                <w:szCs w:val="24"/>
                <w:lang w:val="en-US"/>
              </w:rPr>
            </w:pPr>
            <w:r w:rsidRPr="006819FE">
              <w:rPr>
                <w:rFonts w:eastAsia="Calibri"/>
                <w:sz w:val="24"/>
                <w:szCs w:val="24"/>
                <w:lang w:val="en-US"/>
              </w:rPr>
              <w:t>6</w:t>
            </w:r>
          </w:p>
        </w:tc>
        <w:tc>
          <w:tcPr>
            <w:tcW w:w="1843" w:type="dxa"/>
            <w:shd w:val="clear" w:color="auto" w:fill="auto"/>
          </w:tcPr>
          <w:p w:rsidR="00100053" w:rsidRPr="006819FE" w:rsidRDefault="00100053" w:rsidP="001B6729">
            <w:pPr>
              <w:rPr>
                <w:rFonts w:eastAsia="Calibri"/>
                <w:sz w:val="24"/>
                <w:szCs w:val="24"/>
                <w:lang w:val="en-US"/>
              </w:rPr>
            </w:pPr>
            <w:r w:rsidRPr="006819FE">
              <w:rPr>
                <w:rFonts w:eastAsia="Calibri"/>
                <w:sz w:val="24"/>
                <w:szCs w:val="24"/>
                <w:lang w:val="en-US"/>
              </w:rPr>
              <w:t>-0.0</w:t>
            </w:r>
            <w:r w:rsidRPr="006819FE">
              <w:rPr>
                <w:rFonts w:eastAsia="Calibri"/>
                <w:sz w:val="24"/>
                <w:szCs w:val="24"/>
              </w:rPr>
              <w:t>4</w:t>
            </w:r>
          </w:p>
        </w:tc>
      </w:tr>
      <w:tr w:rsidR="00100053" w:rsidRPr="006819FE" w:rsidTr="001B6729">
        <w:tc>
          <w:tcPr>
            <w:tcW w:w="4644" w:type="dxa"/>
            <w:gridSpan w:val="3"/>
            <w:shd w:val="clear" w:color="auto" w:fill="auto"/>
          </w:tcPr>
          <w:p w:rsidR="00100053" w:rsidRPr="006819FE" w:rsidRDefault="00100053" w:rsidP="001B6729">
            <w:pPr>
              <w:rPr>
                <w:rFonts w:eastAsia="Calibri"/>
                <w:sz w:val="24"/>
                <w:szCs w:val="24"/>
                <w:lang w:val="en-US"/>
              </w:rPr>
            </w:pPr>
            <w:r w:rsidRPr="006819FE">
              <w:rPr>
                <w:rFonts w:eastAsia="Calibri"/>
                <w:bCs/>
                <w:sz w:val="24"/>
                <w:szCs w:val="24"/>
                <w:lang w:val="en-US"/>
              </w:rPr>
              <w:t>z=0.00</w:t>
            </w:r>
            <w:r w:rsidRPr="006819FE">
              <w:rPr>
                <w:rFonts w:eastAsia="Calibri"/>
                <w:bCs/>
                <w:sz w:val="24"/>
                <w:szCs w:val="24"/>
              </w:rPr>
              <w:t>1</w:t>
            </w:r>
            <w:r w:rsidRPr="006819FE">
              <w:rPr>
                <w:rFonts w:eastAsia="Calibri"/>
                <w:bCs/>
                <w:sz w:val="24"/>
                <w:szCs w:val="24"/>
                <w:lang w:val="en-US"/>
              </w:rPr>
              <w:t xml:space="preserve"> m</w:t>
            </w:r>
          </w:p>
        </w:tc>
        <w:tc>
          <w:tcPr>
            <w:tcW w:w="4820" w:type="dxa"/>
            <w:gridSpan w:val="3"/>
            <w:shd w:val="clear" w:color="auto" w:fill="auto"/>
          </w:tcPr>
          <w:p w:rsidR="00100053" w:rsidRPr="006819FE" w:rsidRDefault="00100053" w:rsidP="001B6729">
            <w:pPr>
              <w:rPr>
                <w:rFonts w:eastAsia="Calibri"/>
                <w:sz w:val="24"/>
                <w:szCs w:val="24"/>
                <w:lang w:val="en-US"/>
              </w:rPr>
            </w:pPr>
            <w:r w:rsidRPr="006819FE">
              <w:rPr>
                <w:rFonts w:eastAsia="Calibri"/>
                <w:bCs/>
                <w:sz w:val="24"/>
                <w:szCs w:val="24"/>
                <w:lang w:val="en-US"/>
              </w:rPr>
              <w:t>z=0.00</w:t>
            </w:r>
            <w:r w:rsidRPr="006819FE">
              <w:rPr>
                <w:rFonts w:eastAsia="Calibri"/>
                <w:bCs/>
                <w:sz w:val="24"/>
                <w:szCs w:val="24"/>
              </w:rPr>
              <w:t>15</w:t>
            </w:r>
            <w:r w:rsidRPr="006819FE">
              <w:rPr>
                <w:rFonts w:eastAsia="Calibri"/>
                <w:bCs/>
                <w:sz w:val="24"/>
                <w:szCs w:val="24"/>
                <w:lang w:val="en-US"/>
              </w:rPr>
              <w:t xml:space="preserve"> m</w:t>
            </w:r>
          </w:p>
        </w:tc>
      </w:tr>
      <w:tr w:rsidR="00100053" w:rsidRPr="006819FE" w:rsidTr="001B6729">
        <w:tc>
          <w:tcPr>
            <w:tcW w:w="1526" w:type="dxa"/>
            <w:shd w:val="clear" w:color="auto" w:fill="auto"/>
          </w:tcPr>
          <w:p w:rsidR="00100053" w:rsidRPr="006819FE" w:rsidRDefault="00100053" w:rsidP="001B6729">
            <w:pPr>
              <w:rPr>
                <w:rFonts w:eastAsia="Calibri"/>
                <w:sz w:val="24"/>
                <w:szCs w:val="24"/>
                <w:lang w:val="en-US"/>
              </w:rPr>
            </w:pPr>
            <w:r w:rsidRPr="006819FE">
              <w:rPr>
                <w:rFonts w:eastAsia="Calibri"/>
                <w:sz w:val="24"/>
                <w:szCs w:val="24"/>
              </w:rPr>
              <w:t>υ</w:t>
            </w:r>
            <w:proofErr w:type="spellStart"/>
            <w:r w:rsidRPr="006819FE">
              <w:rPr>
                <w:rFonts w:eastAsia="Calibri"/>
                <w:sz w:val="24"/>
                <w:szCs w:val="24"/>
                <w:vertAlign w:val="subscript"/>
                <w:lang w:val="en-US"/>
              </w:rPr>
              <w:t>r.theor</w:t>
            </w:r>
            <w:proofErr w:type="spellEnd"/>
            <w:r w:rsidRPr="006819FE">
              <w:rPr>
                <w:rFonts w:eastAsia="Calibri"/>
                <w:sz w:val="24"/>
                <w:szCs w:val="24"/>
                <w:vertAlign w:val="subscript"/>
                <w:lang w:val="en-US"/>
              </w:rPr>
              <w:t xml:space="preserve"> </w:t>
            </w:r>
            <w:r w:rsidRPr="006819FE">
              <w:rPr>
                <w:rFonts w:eastAsia="Calibri"/>
                <w:sz w:val="24"/>
                <w:szCs w:val="24"/>
                <w:lang w:val="en-US"/>
              </w:rPr>
              <w:t>,m/s</w:t>
            </w:r>
          </w:p>
        </w:tc>
        <w:tc>
          <w:tcPr>
            <w:tcW w:w="1583" w:type="dxa"/>
            <w:shd w:val="clear" w:color="auto" w:fill="auto"/>
          </w:tcPr>
          <w:p w:rsidR="00100053" w:rsidRPr="006819FE" w:rsidRDefault="00100053" w:rsidP="001B6729">
            <w:pPr>
              <w:rPr>
                <w:rFonts w:eastAsia="Calibri"/>
                <w:sz w:val="24"/>
                <w:szCs w:val="24"/>
                <w:lang w:val="en-US"/>
              </w:rPr>
            </w:pPr>
            <w:r w:rsidRPr="006819FE">
              <w:rPr>
                <w:rFonts w:eastAsia="Calibri"/>
                <w:sz w:val="24"/>
                <w:szCs w:val="24"/>
                <w:lang w:val="en-US"/>
              </w:rPr>
              <w:t>No of measurement</w:t>
            </w:r>
          </w:p>
        </w:tc>
        <w:tc>
          <w:tcPr>
            <w:tcW w:w="1535" w:type="dxa"/>
            <w:shd w:val="clear" w:color="auto" w:fill="auto"/>
          </w:tcPr>
          <w:p w:rsidR="00100053" w:rsidRPr="006819FE" w:rsidRDefault="00100053" w:rsidP="001B6729">
            <w:pPr>
              <w:rPr>
                <w:rFonts w:eastAsia="Calibri"/>
                <w:sz w:val="24"/>
                <w:szCs w:val="24"/>
                <w:lang w:val="en-US"/>
              </w:rPr>
            </w:pPr>
            <w:r w:rsidRPr="006819FE">
              <w:rPr>
                <w:rFonts w:eastAsia="Calibri"/>
                <w:sz w:val="24"/>
                <w:szCs w:val="24"/>
              </w:rPr>
              <w:t>υ</w:t>
            </w:r>
            <w:proofErr w:type="spellStart"/>
            <w:r w:rsidRPr="006819FE">
              <w:rPr>
                <w:rFonts w:eastAsia="Calibri"/>
                <w:sz w:val="24"/>
                <w:szCs w:val="24"/>
                <w:vertAlign w:val="subscript"/>
                <w:lang w:val="en-US"/>
              </w:rPr>
              <w:t>r.exp</w:t>
            </w:r>
            <w:proofErr w:type="spellEnd"/>
            <w:r w:rsidRPr="006819FE">
              <w:rPr>
                <w:rFonts w:eastAsia="Calibri"/>
                <w:sz w:val="24"/>
                <w:szCs w:val="24"/>
                <w:vertAlign w:val="subscript"/>
                <w:lang w:val="en-US"/>
              </w:rPr>
              <w:t xml:space="preserve"> </w:t>
            </w:r>
            <w:r w:rsidRPr="006819FE">
              <w:rPr>
                <w:rFonts w:eastAsia="Calibri"/>
                <w:sz w:val="24"/>
                <w:szCs w:val="24"/>
                <w:lang w:val="en-US"/>
              </w:rPr>
              <w:t>,m/s</w:t>
            </w:r>
          </w:p>
        </w:tc>
        <w:tc>
          <w:tcPr>
            <w:tcW w:w="1276" w:type="dxa"/>
            <w:shd w:val="clear" w:color="auto" w:fill="auto"/>
          </w:tcPr>
          <w:p w:rsidR="00100053" w:rsidRPr="006819FE" w:rsidRDefault="00100053" w:rsidP="001B6729">
            <w:pPr>
              <w:rPr>
                <w:rFonts w:eastAsia="Calibri"/>
                <w:sz w:val="24"/>
                <w:szCs w:val="24"/>
                <w:lang w:val="en-US"/>
              </w:rPr>
            </w:pPr>
            <w:r w:rsidRPr="006819FE">
              <w:rPr>
                <w:rFonts w:eastAsia="Calibri"/>
                <w:sz w:val="24"/>
                <w:szCs w:val="24"/>
                <w:vertAlign w:val="subscript"/>
              </w:rPr>
              <w:t>υ</w:t>
            </w:r>
            <w:proofErr w:type="spellStart"/>
            <w:r w:rsidRPr="006819FE">
              <w:rPr>
                <w:rFonts w:eastAsia="Calibri"/>
                <w:sz w:val="24"/>
                <w:szCs w:val="24"/>
                <w:vertAlign w:val="subscript"/>
                <w:lang w:val="en-US"/>
              </w:rPr>
              <w:t>r.theor</w:t>
            </w:r>
            <w:proofErr w:type="spellEnd"/>
            <w:r w:rsidRPr="006819FE">
              <w:rPr>
                <w:rFonts w:eastAsia="Calibri"/>
                <w:sz w:val="24"/>
                <w:szCs w:val="24"/>
                <w:lang w:val="en-US"/>
              </w:rPr>
              <w:t xml:space="preserve"> ,m/s</w:t>
            </w:r>
          </w:p>
        </w:tc>
        <w:tc>
          <w:tcPr>
            <w:tcW w:w="1701" w:type="dxa"/>
            <w:shd w:val="clear" w:color="auto" w:fill="auto"/>
          </w:tcPr>
          <w:p w:rsidR="00100053" w:rsidRPr="006819FE" w:rsidRDefault="00100053" w:rsidP="001B6729">
            <w:pPr>
              <w:rPr>
                <w:rFonts w:eastAsia="Calibri"/>
                <w:sz w:val="24"/>
                <w:szCs w:val="24"/>
                <w:lang w:val="en-US"/>
              </w:rPr>
            </w:pPr>
            <w:r w:rsidRPr="006819FE">
              <w:rPr>
                <w:rFonts w:eastAsia="Calibri"/>
                <w:sz w:val="24"/>
                <w:szCs w:val="24"/>
                <w:lang w:val="en-US"/>
              </w:rPr>
              <w:t>No of measurement</w:t>
            </w:r>
          </w:p>
        </w:tc>
        <w:tc>
          <w:tcPr>
            <w:tcW w:w="1843" w:type="dxa"/>
            <w:shd w:val="clear" w:color="auto" w:fill="auto"/>
          </w:tcPr>
          <w:p w:rsidR="00100053" w:rsidRPr="006819FE" w:rsidRDefault="00100053" w:rsidP="001B6729">
            <w:pPr>
              <w:rPr>
                <w:rFonts w:eastAsia="Calibri"/>
                <w:sz w:val="24"/>
                <w:szCs w:val="24"/>
                <w:lang w:val="en-US"/>
              </w:rPr>
            </w:pPr>
            <w:r w:rsidRPr="006819FE">
              <w:rPr>
                <w:rFonts w:eastAsia="Calibri"/>
                <w:sz w:val="24"/>
                <w:szCs w:val="24"/>
              </w:rPr>
              <w:t>υ</w:t>
            </w:r>
            <w:proofErr w:type="spellStart"/>
            <w:r w:rsidRPr="006819FE">
              <w:rPr>
                <w:rFonts w:eastAsia="Calibri"/>
                <w:sz w:val="24"/>
                <w:szCs w:val="24"/>
                <w:vertAlign w:val="subscript"/>
                <w:lang w:val="en-US"/>
              </w:rPr>
              <w:t>r.theor</w:t>
            </w:r>
            <w:r w:rsidRPr="006819FE">
              <w:rPr>
                <w:rFonts w:eastAsia="Calibri"/>
                <w:sz w:val="24"/>
                <w:szCs w:val="24"/>
                <w:lang w:val="en-US"/>
              </w:rPr>
              <w:t>,m</w:t>
            </w:r>
            <w:proofErr w:type="spellEnd"/>
            <w:r w:rsidRPr="006819FE">
              <w:rPr>
                <w:rFonts w:eastAsia="Calibri"/>
                <w:sz w:val="24"/>
                <w:szCs w:val="24"/>
                <w:lang w:val="en-US"/>
              </w:rPr>
              <w:t>/s</w:t>
            </w:r>
          </w:p>
        </w:tc>
      </w:tr>
      <w:tr w:rsidR="00100053" w:rsidRPr="006819FE" w:rsidTr="001B6729">
        <w:tc>
          <w:tcPr>
            <w:tcW w:w="1526" w:type="dxa"/>
            <w:shd w:val="clear" w:color="auto" w:fill="auto"/>
          </w:tcPr>
          <w:p w:rsidR="00100053" w:rsidRPr="006819FE" w:rsidRDefault="00100053" w:rsidP="001B6729">
            <w:pPr>
              <w:rPr>
                <w:rFonts w:eastAsia="Calibri"/>
                <w:sz w:val="24"/>
                <w:szCs w:val="24"/>
                <w:lang w:val="en-US"/>
              </w:rPr>
            </w:pPr>
            <w:r w:rsidRPr="006819FE">
              <w:rPr>
                <w:rFonts w:eastAsia="Calibri"/>
                <w:sz w:val="24"/>
                <w:szCs w:val="24"/>
                <w:lang w:val="en-US"/>
              </w:rPr>
              <w:t>-0.2</w:t>
            </w:r>
          </w:p>
        </w:tc>
        <w:tc>
          <w:tcPr>
            <w:tcW w:w="1583" w:type="dxa"/>
            <w:shd w:val="clear" w:color="auto" w:fill="auto"/>
          </w:tcPr>
          <w:p w:rsidR="00100053" w:rsidRPr="006819FE" w:rsidRDefault="00100053" w:rsidP="001B6729">
            <w:pPr>
              <w:rPr>
                <w:rFonts w:eastAsia="Calibri"/>
                <w:sz w:val="24"/>
                <w:szCs w:val="24"/>
                <w:lang w:val="en-US"/>
              </w:rPr>
            </w:pPr>
            <w:r w:rsidRPr="006819FE">
              <w:rPr>
                <w:rFonts w:eastAsia="Calibri"/>
                <w:sz w:val="24"/>
                <w:szCs w:val="24"/>
                <w:lang w:val="en-US"/>
              </w:rPr>
              <w:t>1</w:t>
            </w:r>
          </w:p>
        </w:tc>
        <w:tc>
          <w:tcPr>
            <w:tcW w:w="1535" w:type="dxa"/>
            <w:shd w:val="clear" w:color="auto" w:fill="auto"/>
            <w:vAlign w:val="bottom"/>
          </w:tcPr>
          <w:p w:rsidR="00100053" w:rsidRPr="006819FE" w:rsidRDefault="00100053" w:rsidP="001B6729">
            <w:pPr>
              <w:rPr>
                <w:rFonts w:eastAsia="Calibri"/>
                <w:sz w:val="24"/>
                <w:szCs w:val="24"/>
                <w:lang w:val="en-US"/>
              </w:rPr>
            </w:pPr>
            <w:r w:rsidRPr="006819FE">
              <w:rPr>
                <w:rFonts w:eastAsia="Calibri"/>
                <w:sz w:val="24"/>
                <w:szCs w:val="24"/>
                <w:lang w:val="en-US"/>
              </w:rPr>
              <w:t>-0,21</w:t>
            </w:r>
          </w:p>
        </w:tc>
        <w:tc>
          <w:tcPr>
            <w:tcW w:w="1276" w:type="dxa"/>
            <w:shd w:val="clear" w:color="auto" w:fill="auto"/>
          </w:tcPr>
          <w:p w:rsidR="00100053" w:rsidRPr="006819FE" w:rsidRDefault="00100053" w:rsidP="001B6729">
            <w:pPr>
              <w:rPr>
                <w:rFonts w:eastAsia="Calibri"/>
                <w:sz w:val="24"/>
                <w:szCs w:val="24"/>
                <w:lang w:val="en-US"/>
              </w:rPr>
            </w:pPr>
            <w:r w:rsidRPr="006819FE">
              <w:rPr>
                <w:rFonts w:eastAsia="Calibri"/>
                <w:sz w:val="24"/>
                <w:szCs w:val="24"/>
                <w:lang w:val="en-US"/>
              </w:rPr>
              <w:t>-0,4</w:t>
            </w:r>
          </w:p>
        </w:tc>
        <w:tc>
          <w:tcPr>
            <w:tcW w:w="1701" w:type="dxa"/>
            <w:shd w:val="clear" w:color="auto" w:fill="auto"/>
          </w:tcPr>
          <w:p w:rsidR="00100053" w:rsidRPr="006819FE" w:rsidRDefault="00100053" w:rsidP="001B6729">
            <w:pPr>
              <w:rPr>
                <w:rFonts w:eastAsia="Calibri"/>
                <w:sz w:val="24"/>
                <w:szCs w:val="24"/>
                <w:lang w:val="en-US"/>
              </w:rPr>
            </w:pPr>
            <w:r w:rsidRPr="006819FE">
              <w:rPr>
                <w:rFonts w:eastAsia="Calibri"/>
                <w:sz w:val="24"/>
                <w:szCs w:val="24"/>
                <w:lang w:val="en-US"/>
              </w:rPr>
              <w:t>1</w:t>
            </w:r>
          </w:p>
        </w:tc>
        <w:tc>
          <w:tcPr>
            <w:tcW w:w="1843" w:type="dxa"/>
            <w:shd w:val="clear" w:color="auto" w:fill="auto"/>
            <w:vAlign w:val="bottom"/>
          </w:tcPr>
          <w:p w:rsidR="00100053" w:rsidRPr="006819FE" w:rsidRDefault="00100053" w:rsidP="001B6729">
            <w:pPr>
              <w:rPr>
                <w:rFonts w:eastAsia="Calibri"/>
                <w:sz w:val="24"/>
                <w:szCs w:val="24"/>
                <w:lang w:val="en-US"/>
              </w:rPr>
            </w:pPr>
            <w:r w:rsidRPr="006819FE">
              <w:rPr>
                <w:rFonts w:eastAsia="Calibri"/>
                <w:sz w:val="24"/>
                <w:szCs w:val="24"/>
                <w:lang w:val="en-US"/>
              </w:rPr>
              <w:t>-0,4</w:t>
            </w:r>
          </w:p>
        </w:tc>
      </w:tr>
      <w:tr w:rsidR="00100053" w:rsidRPr="006819FE" w:rsidTr="001B6729">
        <w:tc>
          <w:tcPr>
            <w:tcW w:w="1526" w:type="dxa"/>
            <w:shd w:val="clear" w:color="auto" w:fill="auto"/>
          </w:tcPr>
          <w:p w:rsidR="00100053" w:rsidRPr="006819FE" w:rsidRDefault="00100053" w:rsidP="001B6729">
            <w:pPr>
              <w:rPr>
                <w:rFonts w:eastAsia="Calibri"/>
                <w:sz w:val="24"/>
                <w:szCs w:val="24"/>
                <w:lang w:val="en-US"/>
              </w:rPr>
            </w:pPr>
            <w:r w:rsidRPr="006819FE">
              <w:rPr>
                <w:rFonts w:eastAsia="Calibri"/>
                <w:sz w:val="24"/>
                <w:szCs w:val="24"/>
                <w:lang w:val="en-US"/>
              </w:rPr>
              <w:t>-0.2</w:t>
            </w:r>
          </w:p>
        </w:tc>
        <w:tc>
          <w:tcPr>
            <w:tcW w:w="1583" w:type="dxa"/>
            <w:shd w:val="clear" w:color="auto" w:fill="auto"/>
          </w:tcPr>
          <w:p w:rsidR="00100053" w:rsidRPr="006819FE" w:rsidRDefault="00100053" w:rsidP="001B6729">
            <w:pPr>
              <w:rPr>
                <w:rFonts w:eastAsia="Calibri"/>
                <w:sz w:val="24"/>
                <w:szCs w:val="24"/>
                <w:lang w:val="en-US"/>
              </w:rPr>
            </w:pPr>
            <w:r w:rsidRPr="006819FE">
              <w:rPr>
                <w:rFonts w:eastAsia="Calibri"/>
                <w:sz w:val="24"/>
                <w:szCs w:val="24"/>
                <w:lang w:val="en-US"/>
              </w:rPr>
              <w:t>2</w:t>
            </w:r>
          </w:p>
        </w:tc>
        <w:tc>
          <w:tcPr>
            <w:tcW w:w="1535" w:type="dxa"/>
            <w:shd w:val="clear" w:color="auto" w:fill="auto"/>
            <w:vAlign w:val="bottom"/>
          </w:tcPr>
          <w:p w:rsidR="00100053" w:rsidRPr="006819FE" w:rsidRDefault="00100053" w:rsidP="001B6729">
            <w:pPr>
              <w:rPr>
                <w:rFonts w:eastAsia="Calibri"/>
                <w:sz w:val="24"/>
                <w:szCs w:val="24"/>
                <w:lang w:val="en-US"/>
              </w:rPr>
            </w:pPr>
            <w:r w:rsidRPr="006819FE">
              <w:rPr>
                <w:rFonts w:eastAsia="Calibri"/>
                <w:sz w:val="24"/>
                <w:szCs w:val="24"/>
                <w:lang w:val="en-US"/>
              </w:rPr>
              <w:t>-0,19</w:t>
            </w:r>
          </w:p>
        </w:tc>
        <w:tc>
          <w:tcPr>
            <w:tcW w:w="1276" w:type="dxa"/>
            <w:shd w:val="clear" w:color="auto" w:fill="auto"/>
          </w:tcPr>
          <w:p w:rsidR="00100053" w:rsidRPr="006819FE" w:rsidRDefault="00100053" w:rsidP="001B6729">
            <w:pPr>
              <w:rPr>
                <w:rFonts w:eastAsia="Calibri"/>
                <w:sz w:val="24"/>
                <w:szCs w:val="24"/>
                <w:lang w:val="en-US"/>
              </w:rPr>
            </w:pPr>
            <w:r w:rsidRPr="006819FE">
              <w:rPr>
                <w:rFonts w:eastAsia="Calibri"/>
                <w:sz w:val="24"/>
                <w:szCs w:val="24"/>
                <w:lang w:val="en-US"/>
              </w:rPr>
              <w:t>-0,4</w:t>
            </w:r>
          </w:p>
        </w:tc>
        <w:tc>
          <w:tcPr>
            <w:tcW w:w="1701" w:type="dxa"/>
            <w:shd w:val="clear" w:color="auto" w:fill="auto"/>
          </w:tcPr>
          <w:p w:rsidR="00100053" w:rsidRPr="006819FE" w:rsidRDefault="00100053" w:rsidP="001B6729">
            <w:pPr>
              <w:rPr>
                <w:rFonts w:eastAsia="Calibri"/>
                <w:sz w:val="24"/>
                <w:szCs w:val="24"/>
                <w:lang w:val="en-US"/>
              </w:rPr>
            </w:pPr>
            <w:r w:rsidRPr="006819FE">
              <w:rPr>
                <w:rFonts w:eastAsia="Calibri"/>
                <w:sz w:val="24"/>
                <w:szCs w:val="24"/>
                <w:lang w:val="en-US"/>
              </w:rPr>
              <w:t>2</w:t>
            </w:r>
          </w:p>
        </w:tc>
        <w:tc>
          <w:tcPr>
            <w:tcW w:w="1843" w:type="dxa"/>
            <w:shd w:val="clear" w:color="auto" w:fill="auto"/>
            <w:vAlign w:val="bottom"/>
          </w:tcPr>
          <w:p w:rsidR="00100053" w:rsidRPr="006819FE" w:rsidRDefault="00100053" w:rsidP="001B6729">
            <w:pPr>
              <w:rPr>
                <w:rFonts w:eastAsia="Calibri"/>
                <w:sz w:val="24"/>
                <w:szCs w:val="24"/>
                <w:lang w:val="en-US"/>
              </w:rPr>
            </w:pPr>
            <w:r w:rsidRPr="006819FE">
              <w:rPr>
                <w:rFonts w:eastAsia="Calibri"/>
                <w:sz w:val="24"/>
                <w:szCs w:val="24"/>
                <w:lang w:val="en-US"/>
              </w:rPr>
              <w:t>-0,42</w:t>
            </w:r>
          </w:p>
        </w:tc>
      </w:tr>
      <w:tr w:rsidR="00100053" w:rsidRPr="006819FE" w:rsidTr="001B6729">
        <w:tc>
          <w:tcPr>
            <w:tcW w:w="1526" w:type="dxa"/>
            <w:shd w:val="clear" w:color="auto" w:fill="auto"/>
          </w:tcPr>
          <w:p w:rsidR="00100053" w:rsidRPr="006819FE" w:rsidRDefault="00100053" w:rsidP="001B6729">
            <w:pPr>
              <w:rPr>
                <w:rFonts w:eastAsia="Calibri"/>
                <w:sz w:val="24"/>
                <w:szCs w:val="24"/>
                <w:lang w:val="en-US"/>
              </w:rPr>
            </w:pPr>
            <w:r w:rsidRPr="006819FE">
              <w:rPr>
                <w:rFonts w:eastAsia="Calibri"/>
                <w:sz w:val="24"/>
                <w:szCs w:val="24"/>
                <w:lang w:val="en-US"/>
              </w:rPr>
              <w:t>-0.2</w:t>
            </w:r>
          </w:p>
        </w:tc>
        <w:tc>
          <w:tcPr>
            <w:tcW w:w="1583" w:type="dxa"/>
            <w:shd w:val="clear" w:color="auto" w:fill="auto"/>
          </w:tcPr>
          <w:p w:rsidR="00100053" w:rsidRPr="006819FE" w:rsidRDefault="00100053" w:rsidP="001B6729">
            <w:pPr>
              <w:rPr>
                <w:rFonts w:eastAsia="Calibri"/>
                <w:sz w:val="24"/>
                <w:szCs w:val="24"/>
                <w:lang w:val="en-US"/>
              </w:rPr>
            </w:pPr>
            <w:r w:rsidRPr="006819FE">
              <w:rPr>
                <w:rFonts w:eastAsia="Calibri"/>
                <w:sz w:val="24"/>
                <w:szCs w:val="24"/>
                <w:lang w:val="en-US"/>
              </w:rPr>
              <w:t>3</w:t>
            </w:r>
          </w:p>
        </w:tc>
        <w:tc>
          <w:tcPr>
            <w:tcW w:w="1535" w:type="dxa"/>
            <w:shd w:val="clear" w:color="auto" w:fill="auto"/>
            <w:vAlign w:val="bottom"/>
          </w:tcPr>
          <w:p w:rsidR="00100053" w:rsidRPr="006819FE" w:rsidRDefault="00100053" w:rsidP="001B6729">
            <w:pPr>
              <w:rPr>
                <w:rFonts w:eastAsia="Calibri"/>
                <w:sz w:val="24"/>
                <w:szCs w:val="24"/>
                <w:lang w:val="en-US"/>
              </w:rPr>
            </w:pPr>
            <w:r w:rsidRPr="006819FE">
              <w:rPr>
                <w:rFonts w:eastAsia="Calibri"/>
                <w:sz w:val="24"/>
                <w:szCs w:val="24"/>
                <w:lang w:val="en-US"/>
              </w:rPr>
              <w:t>-0,19</w:t>
            </w:r>
          </w:p>
        </w:tc>
        <w:tc>
          <w:tcPr>
            <w:tcW w:w="1276" w:type="dxa"/>
            <w:shd w:val="clear" w:color="auto" w:fill="auto"/>
          </w:tcPr>
          <w:p w:rsidR="00100053" w:rsidRPr="006819FE" w:rsidRDefault="00100053" w:rsidP="001B6729">
            <w:pPr>
              <w:rPr>
                <w:rFonts w:eastAsia="Calibri"/>
                <w:sz w:val="24"/>
                <w:szCs w:val="24"/>
                <w:lang w:val="en-US"/>
              </w:rPr>
            </w:pPr>
            <w:r w:rsidRPr="006819FE">
              <w:rPr>
                <w:rFonts w:eastAsia="Calibri"/>
                <w:sz w:val="24"/>
                <w:szCs w:val="24"/>
                <w:lang w:val="en-US"/>
              </w:rPr>
              <w:t>-0,4</w:t>
            </w:r>
          </w:p>
        </w:tc>
        <w:tc>
          <w:tcPr>
            <w:tcW w:w="1701" w:type="dxa"/>
            <w:shd w:val="clear" w:color="auto" w:fill="auto"/>
          </w:tcPr>
          <w:p w:rsidR="00100053" w:rsidRPr="006819FE" w:rsidRDefault="00100053" w:rsidP="001B6729">
            <w:pPr>
              <w:rPr>
                <w:rFonts w:eastAsia="Calibri"/>
                <w:sz w:val="24"/>
                <w:szCs w:val="24"/>
                <w:lang w:val="en-US"/>
              </w:rPr>
            </w:pPr>
            <w:r w:rsidRPr="006819FE">
              <w:rPr>
                <w:rFonts w:eastAsia="Calibri"/>
                <w:sz w:val="24"/>
                <w:szCs w:val="24"/>
                <w:lang w:val="en-US"/>
              </w:rPr>
              <w:t>3</w:t>
            </w:r>
          </w:p>
        </w:tc>
        <w:tc>
          <w:tcPr>
            <w:tcW w:w="1843" w:type="dxa"/>
            <w:shd w:val="clear" w:color="auto" w:fill="auto"/>
            <w:vAlign w:val="bottom"/>
          </w:tcPr>
          <w:p w:rsidR="00100053" w:rsidRPr="006819FE" w:rsidRDefault="00100053" w:rsidP="001B6729">
            <w:pPr>
              <w:rPr>
                <w:rFonts w:eastAsia="Calibri"/>
                <w:sz w:val="24"/>
                <w:szCs w:val="24"/>
                <w:lang w:val="en-US"/>
              </w:rPr>
            </w:pPr>
            <w:r w:rsidRPr="006819FE">
              <w:rPr>
                <w:rFonts w:eastAsia="Calibri"/>
                <w:sz w:val="24"/>
                <w:szCs w:val="24"/>
                <w:lang w:val="en-US"/>
              </w:rPr>
              <w:t>-0,39</w:t>
            </w:r>
          </w:p>
        </w:tc>
      </w:tr>
      <w:tr w:rsidR="00100053" w:rsidRPr="006819FE" w:rsidTr="001B6729">
        <w:tc>
          <w:tcPr>
            <w:tcW w:w="1526" w:type="dxa"/>
            <w:shd w:val="clear" w:color="auto" w:fill="auto"/>
          </w:tcPr>
          <w:p w:rsidR="00100053" w:rsidRPr="006819FE" w:rsidRDefault="00100053" w:rsidP="001B6729">
            <w:pPr>
              <w:rPr>
                <w:rFonts w:eastAsia="Calibri"/>
                <w:sz w:val="24"/>
                <w:szCs w:val="24"/>
                <w:lang w:val="en-US"/>
              </w:rPr>
            </w:pPr>
            <w:r w:rsidRPr="006819FE">
              <w:rPr>
                <w:rFonts w:eastAsia="Calibri"/>
                <w:sz w:val="24"/>
                <w:szCs w:val="24"/>
                <w:lang w:val="en-US"/>
              </w:rPr>
              <w:t>-0.2</w:t>
            </w:r>
          </w:p>
        </w:tc>
        <w:tc>
          <w:tcPr>
            <w:tcW w:w="1583" w:type="dxa"/>
            <w:shd w:val="clear" w:color="auto" w:fill="auto"/>
          </w:tcPr>
          <w:p w:rsidR="00100053" w:rsidRPr="006819FE" w:rsidRDefault="00100053" w:rsidP="001B6729">
            <w:pPr>
              <w:rPr>
                <w:rFonts w:eastAsia="Calibri"/>
                <w:sz w:val="24"/>
                <w:szCs w:val="24"/>
                <w:lang w:val="en-US"/>
              </w:rPr>
            </w:pPr>
            <w:r w:rsidRPr="006819FE">
              <w:rPr>
                <w:rFonts w:eastAsia="Calibri"/>
                <w:sz w:val="24"/>
                <w:szCs w:val="24"/>
                <w:lang w:val="en-US"/>
              </w:rPr>
              <w:t>4</w:t>
            </w:r>
          </w:p>
        </w:tc>
        <w:tc>
          <w:tcPr>
            <w:tcW w:w="1535" w:type="dxa"/>
            <w:shd w:val="clear" w:color="auto" w:fill="auto"/>
            <w:vAlign w:val="bottom"/>
          </w:tcPr>
          <w:p w:rsidR="00100053" w:rsidRPr="006819FE" w:rsidRDefault="00100053" w:rsidP="001B6729">
            <w:pPr>
              <w:rPr>
                <w:rFonts w:eastAsia="Calibri"/>
                <w:sz w:val="24"/>
                <w:szCs w:val="24"/>
                <w:lang w:val="en-US"/>
              </w:rPr>
            </w:pPr>
            <w:r w:rsidRPr="006819FE">
              <w:rPr>
                <w:rFonts w:eastAsia="Calibri"/>
                <w:sz w:val="24"/>
                <w:szCs w:val="24"/>
                <w:lang w:val="en-US"/>
              </w:rPr>
              <w:t>-0,19</w:t>
            </w:r>
          </w:p>
        </w:tc>
        <w:tc>
          <w:tcPr>
            <w:tcW w:w="1276" w:type="dxa"/>
            <w:shd w:val="clear" w:color="auto" w:fill="auto"/>
          </w:tcPr>
          <w:p w:rsidR="00100053" w:rsidRPr="006819FE" w:rsidRDefault="00100053" w:rsidP="001B6729">
            <w:pPr>
              <w:rPr>
                <w:rFonts w:eastAsia="Calibri"/>
                <w:sz w:val="24"/>
                <w:szCs w:val="24"/>
                <w:lang w:val="en-US"/>
              </w:rPr>
            </w:pPr>
            <w:r w:rsidRPr="006819FE">
              <w:rPr>
                <w:rFonts w:eastAsia="Calibri"/>
                <w:sz w:val="24"/>
                <w:szCs w:val="24"/>
                <w:lang w:val="en-US"/>
              </w:rPr>
              <w:t>-0,4</w:t>
            </w:r>
          </w:p>
        </w:tc>
        <w:tc>
          <w:tcPr>
            <w:tcW w:w="1701" w:type="dxa"/>
            <w:shd w:val="clear" w:color="auto" w:fill="auto"/>
          </w:tcPr>
          <w:p w:rsidR="00100053" w:rsidRPr="006819FE" w:rsidRDefault="00100053" w:rsidP="001B6729">
            <w:pPr>
              <w:rPr>
                <w:rFonts w:eastAsia="Calibri"/>
                <w:sz w:val="24"/>
                <w:szCs w:val="24"/>
                <w:lang w:val="en-US"/>
              </w:rPr>
            </w:pPr>
            <w:r w:rsidRPr="006819FE">
              <w:rPr>
                <w:rFonts w:eastAsia="Calibri"/>
                <w:sz w:val="24"/>
                <w:szCs w:val="24"/>
                <w:lang w:val="en-US"/>
              </w:rPr>
              <w:t>4</w:t>
            </w:r>
          </w:p>
        </w:tc>
        <w:tc>
          <w:tcPr>
            <w:tcW w:w="1843" w:type="dxa"/>
            <w:shd w:val="clear" w:color="auto" w:fill="auto"/>
            <w:vAlign w:val="bottom"/>
          </w:tcPr>
          <w:p w:rsidR="00100053" w:rsidRPr="006819FE" w:rsidRDefault="00100053" w:rsidP="001B6729">
            <w:pPr>
              <w:rPr>
                <w:rFonts w:eastAsia="Calibri"/>
                <w:sz w:val="24"/>
                <w:szCs w:val="24"/>
                <w:lang w:val="en-US"/>
              </w:rPr>
            </w:pPr>
            <w:r w:rsidRPr="006819FE">
              <w:rPr>
                <w:rFonts w:eastAsia="Calibri"/>
                <w:sz w:val="24"/>
                <w:szCs w:val="24"/>
                <w:lang w:val="en-US"/>
              </w:rPr>
              <w:t>-0,38</w:t>
            </w:r>
          </w:p>
        </w:tc>
      </w:tr>
      <w:tr w:rsidR="00100053" w:rsidRPr="006819FE" w:rsidTr="001B6729">
        <w:tc>
          <w:tcPr>
            <w:tcW w:w="1526" w:type="dxa"/>
            <w:shd w:val="clear" w:color="auto" w:fill="auto"/>
          </w:tcPr>
          <w:p w:rsidR="00100053" w:rsidRPr="006819FE" w:rsidRDefault="00100053" w:rsidP="001B6729">
            <w:pPr>
              <w:rPr>
                <w:rFonts w:eastAsia="Calibri"/>
                <w:sz w:val="24"/>
                <w:szCs w:val="24"/>
                <w:lang w:val="en-US"/>
              </w:rPr>
            </w:pPr>
            <w:r w:rsidRPr="006819FE">
              <w:rPr>
                <w:rFonts w:eastAsia="Calibri"/>
                <w:sz w:val="24"/>
                <w:szCs w:val="24"/>
                <w:lang w:val="en-US"/>
              </w:rPr>
              <w:t>-0.2</w:t>
            </w:r>
          </w:p>
        </w:tc>
        <w:tc>
          <w:tcPr>
            <w:tcW w:w="1583" w:type="dxa"/>
            <w:shd w:val="clear" w:color="auto" w:fill="auto"/>
          </w:tcPr>
          <w:p w:rsidR="00100053" w:rsidRPr="006819FE" w:rsidRDefault="00100053" w:rsidP="001B6729">
            <w:pPr>
              <w:rPr>
                <w:rFonts w:eastAsia="Calibri"/>
                <w:sz w:val="24"/>
                <w:szCs w:val="24"/>
                <w:lang w:val="en-US"/>
              </w:rPr>
            </w:pPr>
            <w:r w:rsidRPr="006819FE">
              <w:rPr>
                <w:rFonts w:eastAsia="Calibri"/>
                <w:sz w:val="24"/>
                <w:szCs w:val="24"/>
                <w:lang w:val="en-US"/>
              </w:rPr>
              <w:t>5</w:t>
            </w:r>
          </w:p>
        </w:tc>
        <w:tc>
          <w:tcPr>
            <w:tcW w:w="1535" w:type="dxa"/>
            <w:shd w:val="clear" w:color="auto" w:fill="auto"/>
            <w:vAlign w:val="bottom"/>
          </w:tcPr>
          <w:p w:rsidR="00100053" w:rsidRPr="006819FE" w:rsidRDefault="00100053" w:rsidP="001B6729">
            <w:pPr>
              <w:rPr>
                <w:rFonts w:eastAsia="Calibri"/>
                <w:sz w:val="24"/>
                <w:szCs w:val="24"/>
                <w:lang w:val="en-US"/>
              </w:rPr>
            </w:pPr>
            <w:r w:rsidRPr="006819FE">
              <w:rPr>
                <w:rFonts w:eastAsia="Calibri"/>
                <w:sz w:val="24"/>
                <w:szCs w:val="24"/>
                <w:lang w:val="en-US"/>
              </w:rPr>
              <w:t>-0,18</w:t>
            </w:r>
          </w:p>
        </w:tc>
        <w:tc>
          <w:tcPr>
            <w:tcW w:w="1276" w:type="dxa"/>
            <w:shd w:val="clear" w:color="auto" w:fill="auto"/>
          </w:tcPr>
          <w:p w:rsidR="00100053" w:rsidRPr="006819FE" w:rsidRDefault="00100053" w:rsidP="001B6729">
            <w:pPr>
              <w:rPr>
                <w:rFonts w:eastAsia="Calibri"/>
                <w:sz w:val="24"/>
                <w:szCs w:val="24"/>
                <w:lang w:val="en-US"/>
              </w:rPr>
            </w:pPr>
            <w:r w:rsidRPr="006819FE">
              <w:rPr>
                <w:rFonts w:eastAsia="Calibri"/>
                <w:sz w:val="24"/>
                <w:szCs w:val="24"/>
                <w:lang w:val="en-US"/>
              </w:rPr>
              <w:t>-0,4</w:t>
            </w:r>
          </w:p>
        </w:tc>
        <w:tc>
          <w:tcPr>
            <w:tcW w:w="1701" w:type="dxa"/>
            <w:shd w:val="clear" w:color="auto" w:fill="auto"/>
          </w:tcPr>
          <w:p w:rsidR="00100053" w:rsidRPr="006819FE" w:rsidRDefault="00100053" w:rsidP="001B6729">
            <w:pPr>
              <w:rPr>
                <w:rFonts w:eastAsia="Calibri"/>
                <w:sz w:val="24"/>
                <w:szCs w:val="24"/>
                <w:lang w:val="en-US"/>
              </w:rPr>
            </w:pPr>
            <w:r w:rsidRPr="006819FE">
              <w:rPr>
                <w:rFonts w:eastAsia="Calibri"/>
                <w:sz w:val="24"/>
                <w:szCs w:val="24"/>
                <w:lang w:val="en-US"/>
              </w:rPr>
              <w:t>5</w:t>
            </w:r>
          </w:p>
        </w:tc>
        <w:tc>
          <w:tcPr>
            <w:tcW w:w="1843" w:type="dxa"/>
            <w:shd w:val="clear" w:color="auto" w:fill="auto"/>
            <w:vAlign w:val="bottom"/>
          </w:tcPr>
          <w:p w:rsidR="00100053" w:rsidRPr="006819FE" w:rsidRDefault="00100053" w:rsidP="001B6729">
            <w:pPr>
              <w:rPr>
                <w:rFonts w:eastAsia="Calibri"/>
                <w:sz w:val="24"/>
                <w:szCs w:val="24"/>
                <w:lang w:val="en-US"/>
              </w:rPr>
            </w:pPr>
            <w:r w:rsidRPr="006819FE">
              <w:rPr>
                <w:rFonts w:eastAsia="Calibri"/>
                <w:sz w:val="24"/>
                <w:szCs w:val="24"/>
                <w:lang w:val="en-US"/>
              </w:rPr>
              <w:t>-0,4</w:t>
            </w:r>
          </w:p>
        </w:tc>
      </w:tr>
      <w:tr w:rsidR="00100053" w:rsidRPr="006819FE" w:rsidTr="001B6729">
        <w:tc>
          <w:tcPr>
            <w:tcW w:w="1526" w:type="dxa"/>
            <w:shd w:val="clear" w:color="auto" w:fill="auto"/>
          </w:tcPr>
          <w:p w:rsidR="00100053" w:rsidRPr="006819FE" w:rsidRDefault="00100053" w:rsidP="001B6729">
            <w:pPr>
              <w:rPr>
                <w:rFonts w:eastAsia="Calibri"/>
                <w:sz w:val="24"/>
                <w:szCs w:val="24"/>
                <w:lang w:val="en-US"/>
              </w:rPr>
            </w:pPr>
            <w:r w:rsidRPr="006819FE">
              <w:rPr>
                <w:rFonts w:eastAsia="Calibri"/>
                <w:sz w:val="24"/>
                <w:szCs w:val="24"/>
                <w:lang w:val="en-US"/>
              </w:rPr>
              <w:t>-0.2</w:t>
            </w:r>
          </w:p>
        </w:tc>
        <w:tc>
          <w:tcPr>
            <w:tcW w:w="1583" w:type="dxa"/>
            <w:shd w:val="clear" w:color="auto" w:fill="auto"/>
          </w:tcPr>
          <w:p w:rsidR="00100053" w:rsidRPr="006819FE" w:rsidRDefault="00100053" w:rsidP="001B6729">
            <w:pPr>
              <w:rPr>
                <w:rFonts w:eastAsia="Calibri"/>
                <w:sz w:val="24"/>
                <w:szCs w:val="24"/>
                <w:lang w:val="en-US"/>
              </w:rPr>
            </w:pPr>
            <w:r w:rsidRPr="006819FE">
              <w:rPr>
                <w:rFonts w:eastAsia="Calibri"/>
                <w:sz w:val="24"/>
                <w:szCs w:val="24"/>
                <w:lang w:val="en-US"/>
              </w:rPr>
              <w:t>6</w:t>
            </w:r>
          </w:p>
        </w:tc>
        <w:tc>
          <w:tcPr>
            <w:tcW w:w="1535" w:type="dxa"/>
            <w:shd w:val="clear" w:color="auto" w:fill="auto"/>
            <w:vAlign w:val="bottom"/>
          </w:tcPr>
          <w:p w:rsidR="00100053" w:rsidRPr="006819FE" w:rsidRDefault="00100053" w:rsidP="001B6729">
            <w:pPr>
              <w:rPr>
                <w:rFonts w:eastAsia="Calibri"/>
                <w:sz w:val="24"/>
                <w:szCs w:val="24"/>
                <w:lang w:val="en-US"/>
              </w:rPr>
            </w:pPr>
            <w:r w:rsidRPr="006819FE">
              <w:rPr>
                <w:rFonts w:eastAsia="Calibri"/>
                <w:sz w:val="24"/>
                <w:szCs w:val="24"/>
                <w:lang w:val="en-US"/>
              </w:rPr>
              <w:t>-0,2</w:t>
            </w:r>
          </w:p>
        </w:tc>
        <w:tc>
          <w:tcPr>
            <w:tcW w:w="1276" w:type="dxa"/>
            <w:shd w:val="clear" w:color="auto" w:fill="auto"/>
          </w:tcPr>
          <w:p w:rsidR="00100053" w:rsidRPr="006819FE" w:rsidRDefault="00100053" w:rsidP="001B6729">
            <w:pPr>
              <w:rPr>
                <w:rFonts w:eastAsia="Calibri"/>
                <w:sz w:val="24"/>
                <w:szCs w:val="24"/>
                <w:lang w:val="en-US"/>
              </w:rPr>
            </w:pPr>
            <w:r w:rsidRPr="006819FE">
              <w:rPr>
                <w:rFonts w:eastAsia="Calibri"/>
                <w:sz w:val="24"/>
                <w:szCs w:val="24"/>
                <w:lang w:val="en-US"/>
              </w:rPr>
              <w:t>-0,4</w:t>
            </w:r>
          </w:p>
        </w:tc>
        <w:tc>
          <w:tcPr>
            <w:tcW w:w="1701" w:type="dxa"/>
            <w:shd w:val="clear" w:color="auto" w:fill="auto"/>
          </w:tcPr>
          <w:p w:rsidR="00100053" w:rsidRPr="006819FE" w:rsidRDefault="00100053" w:rsidP="001B6729">
            <w:pPr>
              <w:rPr>
                <w:rFonts w:eastAsia="Calibri"/>
                <w:sz w:val="24"/>
                <w:szCs w:val="24"/>
                <w:lang w:val="en-US"/>
              </w:rPr>
            </w:pPr>
            <w:r w:rsidRPr="006819FE">
              <w:rPr>
                <w:rFonts w:eastAsia="Calibri"/>
                <w:sz w:val="24"/>
                <w:szCs w:val="24"/>
                <w:lang w:val="en-US"/>
              </w:rPr>
              <w:t>6</w:t>
            </w:r>
          </w:p>
        </w:tc>
        <w:tc>
          <w:tcPr>
            <w:tcW w:w="1843" w:type="dxa"/>
            <w:shd w:val="clear" w:color="auto" w:fill="auto"/>
            <w:vAlign w:val="bottom"/>
          </w:tcPr>
          <w:p w:rsidR="00100053" w:rsidRPr="006819FE" w:rsidRDefault="00100053" w:rsidP="001B6729">
            <w:pPr>
              <w:rPr>
                <w:rFonts w:eastAsia="Calibri"/>
                <w:sz w:val="24"/>
                <w:szCs w:val="24"/>
                <w:lang w:val="en-US"/>
              </w:rPr>
            </w:pPr>
            <w:r w:rsidRPr="006819FE">
              <w:rPr>
                <w:rFonts w:eastAsia="Calibri"/>
                <w:sz w:val="24"/>
                <w:szCs w:val="24"/>
                <w:lang w:val="en-US"/>
              </w:rPr>
              <w:t>-0,41</w:t>
            </w:r>
          </w:p>
        </w:tc>
      </w:tr>
      <w:tr w:rsidR="00100053" w:rsidRPr="006819FE" w:rsidTr="001B6729">
        <w:tc>
          <w:tcPr>
            <w:tcW w:w="4644" w:type="dxa"/>
            <w:gridSpan w:val="3"/>
            <w:shd w:val="clear" w:color="auto" w:fill="auto"/>
          </w:tcPr>
          <w:p w:rsidR="00100053" w:rsidRPr="006819FE" w:rsidRDefault="00100053" w:rsidP="001B6729">
            <w:pPr>
              <w:rPr>
                <w:rFonts w:eastAsia="Calibri"/>
                <w:sz w:val="24"/>
                <w:szCs w:val="24"/>
                <w:lang w:val="en-US"/>
              </w:rPr>
            </w:pPr>
            <w:r w:rsidRPr="006819FE">
              <w:rPr>
                <w:rFonts w:eastAsia="Calibri"/>
                <w:bCs/>
                <w:sz w:val="24"/>
                <w:szCs w:val="24"/>
                <w:lang w:val="en-US"/>
              </w:rPr>
              <w:t>z=0.00</w:t>
            </w:r>
            <w:r w:rsidRPr="006819FE">
              <w:rPr>
                <w:rFonts w:eastAsia="Calibri"/>
                <w:bCs/>
                <w:sz w:val="24"/>
                <w:szCs w:val="24"/>
              </w:rPr>
              <w:t>2</w:t>
            </w:r>
            <w:r w:rsidRPr="006819FE">
              <w:rPr>
                <w:rFonts w:eastAsia="Calibri"/>
                <w:bCs/>
                <w:sz w:val="24"/>
                <w:szCs w:val="24"/>
                <w:lang w:val="en-US"/>
              </w:rPr>
              <w:t xml:space="preserve"> m</w:t>
            </w:r>
          </w:p>
        </w:tc>
        <w:tc>
          <w:tcPr>
            <w:tcW w:w="4820" w:type="dxa"/>
            <w:gridSpan w:val="3"/>
            <w:shd w:val="clear" w:color="auto" w:fill="auto"/>
          </w:tcPr>
          <w:p w:rsidR="00100053" w:rsidRPr="006819FE" w:rsidRDefault="00100053" w:rsidP="001B6729">
            <w:pPr>
              <w:rPr>
                <w:rFonts w:eastAsia="Calibri"/>
                <w:sz w:val="24"/>
                <w:szCs w:val="24"/>
                <w:lang w:val="en-US"/>
              </w:rPr>
            </w:pPr>
            <w:r w:rsidRPr="006819FE">
              <w:rPr>
                <w:rFonts w:eastAsia="Calibri"/>
                <w:bCs/>
                <w:sz w:val="24"/>
                <w:szCs w:val="24"/>
                <w:lang w:val="en-US"/>
              </w:rPr>
              <w:t>z=0.00</w:t>
            </w:r>
            <w:r w:rsidRPr="006819FE">
              <w:rPr>
                <w:rFonts w:eastAsia="Calibri"/>
                <w:bCs/>
                <w:sz w:val="24"/>
                <w:szCs w:val="24"/>
              </w:rPr>
              <w:t>25</w:t>
            </w:r>
            <w:r w:rsidRPr="006819FE">
              <w:rPr>
                <w:rFonts w:eastAsia="Calibri"/>
                <w:bCs/>
                <w:sz w:val="24"/>
                <w:szCs w:val="24"/>
                <w:lang w:val="en-US"/>
              </w:rPr>
              <w:t xml:space="preserve"> m</w:t>
            </w:r>
          </w:p>
        </w:tc>
      </w:tr>
      <w:tr w:rsidR="00100053" w:rsidRPr="006819FE" w:rsidTr="001B6729">
        <w:tc>
          <w:tcPr>
            <w:tcW w:w="1526" w:type="dxa"/>
            <w:shd w:val="clear" w:color="auto" w:fill="auto"/>
          </w:tcPr>
          <w:p w:rsidR="00100053" w:rsidRPr="006819FE" w:rsidRDefault="00100053" w:rsidP="001B6729">
            <w:pPr>
              <w:rPr>
                <w:rFonts w:eastAsia="Calibri"/>
                <w:sz w:val="24"/>
                <w:szCs w:val="24"/>
                <w:lang w:val="en-US"/>
              </w:rPr>
            </w:pPr>
            <w:r w:rsidRPr="006819FE">
              <w:rPr>
                <w:rFonts w:eastAsia="Calibri"/>
                <w:sz w:val="24"/>
                <w:szCs w:val="24"/>
              </w:rPr>
              <w:t>υ</w:t>
            </w:r>
            <w:proofErr w:type="spellStart"/>
            <w:r w:rsidRPr="006819FE">
              <w:rPr>
                <w:rFonts w:eastAsia="Calibri"/>
                <w:sz w:val="24"/>
                <w:szCs w:val="24"/>
                <w:vertAlign w:val="subscript"/>
                <w:lang w:val="en-US"/>
              </w:rPr>
              <w:t>r.theor</w:t>
            </w:r>
            <w:proofErr w:type="spellEnd"/>
            <w:r w:rsidRPr="006819FE">
              <w:rPr>
                <w:rFonts w:eastAsia="Calibri"/>
                <w:sz w:val="24"/>
                <w:szCs w:val="24"/>
                <w:vertAlign w:val="subscript"/>
                <w:lang w:val="en-US"/>
              </w:rPr>
              <w:t xml:space="preserve"> </w:t>
            </w:r>
            <w:r w:rsidRPr="006819FE">
              <w:rPr>
                <w:rFonts w:eastAsia="Calibri"/>
                <w:sz w:val="24"/>
                <w:szCs w:val="24"/>
                <w:lang w:val="en-US"/>
              </w:rPr>
              <w:t>,m/s</w:t>
            </w:r>
          </w:p>
        </w:tc>
        <w:tc>
          <w:tcPr>
            <w:tcW w:w="1583" w:type="dxa"/>
            <w:shd w:val="clear" w:color="auto" w:fill="auto"/>
          </w:tcPr>
          <w:p w:rsidR="00100053" w:rsidRPr="006819FE" w:rsidRDefault="00100053" w:rsidP="001B6729">
            <w:pPr>
              <w:rPr>
                <w:rFonts w:eastAsia="Calibri"/>
                <w:sz w:val="24"/>
                <w:szCs w:val="24"/>
                <w:lang w:val="en-US"/>
              </w:rPr>
            </w:pPr>
            <w:r w:rsidRPr="006819FE">
              <w:rPr>
                <w:rFonts w:eastAsia="Calibri"/>
                <w:sz w:val="24"/>
                <w:szCs w:val="24"/>
                <w:lang w:val="en-US"/>
              </w:rPr>
              <w:t>No of measurement</w:t>
            </w:r>
          </w:p>
        </w:tc>
        <w:tc>
          <w:tcPr>
            <w:tcW w:w="1535" w:type="dxa"/>
            <w:shd w:val="clear" w:color="auto" w:fill="auto"/>
          </w:tcPr>
          <w:p w:rsidR="00100053" w:rsidRPr="006819FE" w:rsidRDefault="00100053" w:rsidP="001B6729">
            <w:pPr>
              <w:rPr>
                <w:rFonts w:eastAsia="Calibri"/>
                <w:sz w:val="24"/>
                <w:szCs w:val="24"/>
                <w:lang w:val="en-US"/>
              </w:rPr>
            </w:pPr>
            <w:r w:rsidRPr="006819FE">
              <w:rPr>
                <w:rFonts w:eastAsia="Calibri"/>
                <w:sz w:val="24"/>
                <w:szCs w:val="24"/>
              </w:rPr>
              <w:t>υ</w:t>
            </w:r>
            <w:proofErr w:type="spellStart"/>
            <w:r w:rsidRPr="006819FE">
              <w:rPr>
                <w:rFonts w:eastAsia="Calibri"/>
                <w:sz w:val="24"/>
                <w:szCs w:val="24"/>
                <w:vertAlign w:val="subscript"/>
                <w:lang w:val="en-US"/>
              </w:rPr>
              <w:t>r.exp</w:t>
            </w:r>
            <w:proofErr w:type="spellEnd"/>
            <w:r w:rsidRPr="006819FE">
              <w:rPr>
                <w:rFonts w:eastAsia="Calibri"/>
                <w:sz w:val="24"/>
                <w:szCs w:val="24"/>
                <w:vertAlign w:val="subscript"/>
                <w:lang w:val="en-US"/>
              </w:rPr>
              <w:t xml:space="preserve"> </w:t>
            </w:r>
            <w:r w:rsidRPr="006819FE">
              <w:rPr>
                <w:rFonts w:eastAsia="Calibri"/>
                <w:sz w:val="24"/>
                <w:szCs w:val="24"/>
                <w:lang w:val="en-US"/>
              </w:rPr>
              <w:t>,m/s</w:t>
            </w:r>
          </w:p>
        </w:tc>
        <w:tc>
          <w:tcPr>
            <w:tcW w:w="1276" w:type="dxa"/>
            <w:shd w:val="clear" w:color="auto" w:fill="auto"/>
          </w:tcPr>
          <w:p w:rsidR="00100053" w:rsidRPr="006819FE" w:rsidRDefault="00100053" w:rsidP="001B6729">
            <w:pPr>
              <w:rPr>
                <w:rFonts w:eastAsia="Calibri"/>
                <w:sz w:val="24"/>
                <w:szCs w:val="24"/>
                <w:lang w:val="en-US"/>
              </w:rPr>
            </w:pPr>
            <w:r w:rsidRPr="006819FE">
              <w:rPr>
                <w:rFonts w:eastAsia="Calibri"/>
                <w:sz w:val="24"/>
                <w:szCs w:val="24"/>
                <w:vertAlign w:val="subscript"/>
              </w:rPr>
              <w:t>υ</w:t>
            </w:r>
            <w:proofErr w:type="spellStart"/>
            <w:r w:rsidRPr="006819FE">
              <w:rPr>
                <w:rFonts w:eastAsia="Calibri"/>
                <w:sz w:val="24"/>
                <w:szCs w:val="24"/>
                <w:vertAlign w:val="subscript"/>
                <w:lang w:val="en-US"/>
              </w:rPr>
              <w:t>r.theor</w:t>
            </w:r>
            <w:proofErr w:type="spellEnd"/>
            <w:r w:rsidRPr="006819FE">
              <w:rPr>
                <w:rFonts w:eastAsia="Calibri"/>
                <w:sz w:val="24"/>
                <w:szCs w:val="24"/>
                <w:lang w:val="en-US"/>
              </w:rPr>
              <w:t xml:space="preserve"> ,m/s</w:t>
            </w:r>
          </w:p>
        </w:tc>
        <w:tc>
          <w:tcPr>
            <w:tcW w:w="1701" w:type="dxa"/>
            <w:shd w:val="clear" w:color="auto" w:fill="auto"/>
          </w:tcPr>
          <w:p w:rsidR="00100053" w:rsidRPr="006819FE" w:rsidRDefault="00100053" w:rsidP="001B6729">
            <w:pPr>
              <w:rPr>
                <w:rFonts w:eastAsia="Calibri"/>
                <w:sz w:val="24"/>
                <w:szCs w:val="24"/>
                <w:lang w:val="en-US"/>
              </w:rPr>
            </w:pPr>
            <w:r w:rsidRPr="006819FE">
              <w:rPr>
                <w:rFonts w:eastAsia="Calibri"/>
                <w:sz w:val="24"/>
                <w:szCs w:val="24"/>
                <w:lang w:val="en-US"/>
              </w:rPr>
              <w:t>No of measurement</w:t>
            </w:r>
          </w:p>
        </w:tc>
        <w:tc>
          <w:tcPr>
            <w:tcW w:w="1843" w:type="dxa"/>
            <w:shd w:val="clear" w:color="auto" w:fill="auto"/>
          </w:tcPr>
          <w:p w:rsidR="00100053" w:rsidRPr="006819FE" w:rsidRDefault="00100053" w:rsidP="001B6729">
            <w:pPr>
              <w:rPr>
                <w:rFonts w:eastAsia="Calibri"/>
                <w:sz w:val="24"/>
                <w:szCs w:val="24"/>
                <w:lang w:val="en-US"/>
              </w:rPr>
            </w:pPr>
            <w:r w:rsidRPr="006819FE">
              <w:rPr>
                <w:rFonts w:eastAsia="Calibri"/>
                <w:sz w:val="24"/>
                <w:szCs w:val="24"/>
              </w:rPr>
              <w:t>υ</w:t>
            </w:r>
            <w:proofErr w:type="spellStart"/>
            <w:r w:rsidRPr="006819FE">
              <w:rPr>
                <w:rFonts w:eastAsia="Calibri"/>
                <w:sz w:val="24"/>
                <w:szCs w:val="24"/>
                <w:vertAlign w:val="subscript"/>
                <w:lang w:val="en-US"/>
              </w:rPr>
              <w:t>r.theor</w:t>
            </w:r>
            <w:r w:rsidRPr="006819FE">
              <w:rPr>
                <w:rFonts w:eastAsia="Calibri"/>
                <w:sz w:val="24"/>
                <w:szCs w:val="24"/>
                <w:lang w:val="en-US"/>
              </w:rPr>
              <w:t>,m</w:t>
            </w:r>
            <w:proofErr w:type="spellEnd"/>
            <w:r w:rsidRPr="006819FE">
              <w:rPr>
                <w:rFonts w:eastAsia="Calibri"/>
                <w:sz w:val="24"/>
                <w:szCs w:val="24"/>
                <w:lang w:val="en-US"/>
              </w:rPr>
              <w:t>/s</w:t>
            </w:r>
          </w:p>
        </w:tc>
      </w:tr>
      <w:tr w:rsidR="00100053" w:rsidRPr="006819FE" w:rsidTr="001B6729">
        <w:trPr>
          <w:trHeight w:val="359"/>
        </w:trPr>
        <w:tc>
          <w:tcPr>
            <w:tcW w:w="1526" w:type="dxa"/>
            <w:shd w:val="clear" w:color="auto" w:fill="auto"/>
          </w:tcPr>
          <w:p w:rsidR="00100053" w:rsidRPr="006819FE" w:rsidRDefault="00100053" w:rsidP="001B6729">
            <w:pPr>
              <w:rPr>
                <w:rFonts w:eastAsia="Calibri"/>
                <w:sz w:val="24"/>
                <w:szCs w:val="24"/>
              </w:rPr>
            </w:pPr>
            <w:r w:rsidRPr="006819FE">
              <w:rPr>
                <w:rFonts w:eastAsia="Calibri"/>
                <w:sz w:val="24"/>
                <w:szCs w:val="24"/>
              </w:rPr>
              <w:t>0</w:t>
            </w:r>
          </w:p>
        </w:tc>
        <w:tc>
          <w:tcPr>
            <w:tcW w:w="1583" w:type="dxa"/>
            <w:shd w:val="clear" w:color="auto" w:fill="auto"/>
          </w:tcPr>
          <w:p w:rsidR="00100053" w:rsidRPr="006819FE" w:rsidRDefault="00100053" w:rsidP="001B6729">
            <w:pPr>
              <w:rPr>
                <w:rFonts w:eastAsia="Calibri"/>
                <w:sz w:val="24"/>
                <w:szCs w:val="24"/>
                <w:lang w:val="en-US"/>
              </w:rPr>
            </w:pPr>
            <w:r w:rsidRPr="006819FE">
              <w:rPr>
                <w:rFonts w:eastAsia="Calibri"/>
                <w:sz w:val="24"/>
                <w:szCs w:val="24"/>
                <w:lang w:val="en-US"/>
              </w:rPr>
              <w:t>1</w:t>
            </w:r>
          </w:p>
        </w:tc>
        <w:tc>
          <w:tcPr>
            <w:tcW w:w="1535" w:type="dxa"/>
            <w:shd w:val="clear" w:color="auto" w:fill="auto"/>
            <w:vAlign w:val="bottom"/>
          </w:tcPr>
          <w:p w:rsidR="00100053" w:rsidRPr="006819FE" w:rsidRDefault="00100053" w:rsidP="001B6729">
            <w:pPr>
              <w:rPr>
                <w:rFonts w:eastAsia="Calibri"/>
                <w:sz w:val="24"/>
                <w:szCs w:val="24"/>
                <w:lang w:val="en-US"/>
              </w:rPr>
            </w:pPr>
            <w:r w:rsidRPr="006819FE">
              <w:rPr>
                <w:rFonts w:eastAsia="Calibri"/>
                <w:sz w:val="24"/>
                <w:szCs w:val="24"/>
                <w:lang w:val="en-US"/>
              </w:rPr>
              <w:t>-0,01</w:t>
            </w:r>
          </w:p>
        </w:tc>
        <w:tc>
          <w:tcPr>
            <w:tcW w:w="1276" w:type="dxa"/>
            <w:shd w:val="clear" w:color="auto" w:fill="auto"/>
          </w:tcPr>
          <w:p w:rsidR="00100053" w:rsidRPr="006819FE" w:rsidRDefault="00100053" w:rsidP="001B6729">
            <w:pPr>
              <w:rPr>
                <w:rFonts w:eastAsia="Calibri"/>
                <w:sz w:val="24"/>
                <w:szCs w:val="24"/>
                <w:lang w:val="en-US"/>
              </w:rPr>
            </w:pPr>
            <w:r w:rsidRPr="006819FE">
              <w:rPr>
                <w:rFonts w:eastAsia="Calibri"/>
                <w:sz w:val="24"/>
                <w:szCs w:val="24"/>
                <w:lang w:val="en-US"/>
              </w:rPr>
              <w:t>2.5</w:t>
            </w:r>
          </w:p>
        </w:tc>
        <w:tc>
          <w:tcPr>
            <w:tcW w:w="1701" w:type="dxa"/>
            <w:shd w:val="clear" w:color="auto" w:fill="auto"/>
          </w:tcPr>
          <w:p w:rsidR="00100053" w:rsidRPr="006819FE" w:rsidRDefault="00100053" w:rsidP="001B6729">
            <w:pPr>
              <w:rPr>
                <w:rFonts w:eastAsia="Calibri"/>
                <w:sz w:val="24"/>
                <w:szCs w:val="24"/>
                <w:lang w:val="en-US"/>
              </w:rPr>
            </w:pPr>
            <w:r w:rsidRPr="006819FE">
              <w:rPr>
                <w:rFonts w:eastAsia="Calibri"/>
                <w:sz w:val="24"/>
                <w:szCs w:val="24"/>
                <w:lang w:val="en-US"/>
              </w:rPr>
              <w:t>1</w:t>
            </w:r>
          </w:p>
        </w:tc>
        <w:tc>
          <w:tcPr>
            <w:tcW w:w="1843" w:type="dxa"/>
            <w:shd w:val="clear" w:color="auto" w:fill="auto"/>
            <w:vAlign w:val="bottom"/>
          </w:tcPr>
          <w:p w:rsidR="00100053" w:rsidRPr="006819FE" w:rsidRDefault="00100053" w:rsidP="001B6729">
            <w:pPr>
              <w:rPr>
                <w:rFonts w:eastAsia="Calibri"/>
                <w:sz w:val="24"/>
                <w:szCs w:val="24"/>
                <w:lang w:val="en-US"/>
              </w:rPr>
            </w:pPr>
            <w:r w:rsidRPr="006819FE">
              <w:rPr>
                <w:rFonts w:eastAsia="Calibri"/>
                <w:sz w:val="24"/>
                <w:szCs w:val="24"/>
                <w:lang w:val="en-US"/>
              </w:rPr>
              <w:t>2,44</w:t>
            </w:r>
          </w:p>
        </w:tc>
      </w:tr>
      <w:tr w:rsidR="00100053" w:rsidRPr="006819FE" w:rsidTr="001B6729">
        <w:tc>
          <w:tcPr>
            <w:tcW w:w="1526" w:type="dxa"/>
            <w:shd w:val="clear" w:color="auto" w:fill="auto"/>
          </w:tcPr>
          <w:p w:rsidR="00100053" w:rsidRPr="006819FE" w:rsidRDefault="00100053" w:rsidP="001B6729">
            <w:pPr>
              <w:rPr>
                <w:rFonts w:eastAsia="Calibri"/>
                <w:sz w:val="24"/>
                <w:szCs w:val="24"/>
              </w:rPr>
            </w:pPr>
            <w:r w:rsidRPr="006819FE">
              <w:rPr>
                <w:rFonts w:eastAsia="Calibri"/>
                <w:sz w:val="24"/>
                <w:szCs w:val="24"/>
              </w:rPr>
              <w:t>0</w:t>
            </w:r>
          </w:p>
        </w:tc>
        <w:tc>
          <w:tcPr>
            <w:tcW w:w="1583" w:type="dxa"/>
            <w:shd w:val="clear" w:color="auto" w:fill="auto"/>
          </w:tcPr>
          <w:p w:rsidR="00100053" w:rsidRPr="006819FE" w:rsidRDefault="00100053" w:rsidP="001B6729">
            <w:pPr>
              <w:rPr>
                <w:rFonts w:eastAsia="Calibri"/>
                <w:sz w:val="24"/>
                <w:szCs w:val="24"/>
                <w:lang w:val="en-US"/>
              </w:rPr>
            </w:pPr>
            <w:r w:rsidRPr="006819FE">
              <w:rPr>
                <w:rFonts w:eastAsia="Calibri"/>
                <w:sz w:val="24"/>
                <w:szCs w:val="24"/>
                <w:lang w:val="en-US"/>
              </w:rPr>
              <w:t>2</w:t>
            </w:r>
          </w:p>
        </w:tc>
        <w:tc>
          <w:tcPr>
            <w:tcW w:w="1535" w:type="dxa"/>
            <w:shd w:val="clear" w:color="auto" w:fill="auto"/>
            <w:vAlign w:val="bottom"/>
          </w:tcPr>
          <w:p w:rsidR="00100053" w:rsidRPr="006819FE" w:rsidRDefault="00100053" w:rsidP="001B6729">
            <w:pPr>
              <w:rPr>
                <w:rFonts w:eastAsia="Calibri"/>
                <w:sz w:val="24"/>
                <w:szCs w:val="24"/>
                <w:lang w:val="en-US"/>
              </w:rPr>
            </w:pPr>
            <w:r w:rsidRPr="006819FE">
              <w:rPr>
                <w:rFonts w:eastAsia="Calibri"/>
                <w:sz w:val="24"/>
                <w:szCs w:val="24"/>
                <w:lang w:val="en-US"/>
              </w:rPr>
              <w:t>0,01</w:t>
            </w:r>
          </w:p>
        </w:tc>
        <w:tc>
          <w:tcPr>
            <w:tcW w:w="1276" w:type="dxa"/>
            <w:shd w:val="clear" w:color="auto" w:fill="auto"/>
          </w:tcPr>
          <w:p w:rsidR="00100053" w:rsidRPr="006819FE" w:rsidRDefault="00100053" w:rsidP="001B6729">
            <w:pPr>
              <w:rPr>
                <w:rFonts w:eastAsia="Calibri"/>
                <w:sz w:val="24"/>
                <w:szCs w:val="24"/>
                <w:lang w:val="en-US"/>
              </w:rPr>
            </w:pPr>
            <w:r w:rsidRPr="006819FE">
              <w:rPr>
                <w:rFonts w:eastAsia="Calibri"/>
                <w:sz w:val="24"/>
                <w:szCs w:val="24"/>
                <w:lang w:val="en-US"/>
              </w:rPr>
              <w:t>2.5</w:t>
            </w:r>
          </w:p>
        </w:tc>
        <w:tc>
          <w:tcPr>
            <w:tcW w:w="1701" w:type="dxa"/>
            <w:shd w:val="clear" w:color="auto" w:fill="auto"/>
          </w:tcPr>
          <w:p w:rsidR="00100053" w:rsidRPr="006819FE" w:rsidRDefault="00100053" w:rsidP="001B6729">
            <w:pPr>
              <w:rPr>
                <w:rFonts w:eastAsia="Calibri"/>
                <w:sz w:val="24"/>
                <w:szCs w:val="24"/>
                <w:lang w:val="en-US"/>
              </w:rPr>
            </w:pPr>
            <w:r w:rsidRPr="006819FE">
              <w:rPr>
                <w:rFonts w:eastAsia="Calibri"/>
                <w:sz w:val="24"/>
                <w:szCs w:val="24"/>
                <w:lang w:val="en-US"/>
              </w:rPr>
              <w:t>2</w:t>
            </w:r>
          </w:p>
        </w:tc>
        <w:tc>
          <w:tcPr>
            <w:tcW w:w="1843" w:type="dxa"/>
            <w:shd w:val="clear" w:color="auto" w:fill="auto"/>
            <w:vAlign w:val="bottom"/>
          </w:tcPr>
          <w:p w:rsidR="00100053" w:rsidRPr="006819FE" w:rsidRDefault="00100053" w:rsidP="001B6729">
            <w:pPr>
              <w:rPr>
                <w:rFonts w:eastAsia="Calibri"/>
                <w:sz w:val="24"/>
                <w:szCs w:val="24"/>
                <w:lang w:val="en-US"/>
              </w:rPr>
            </w:pPr>
            <w:r w:rsidRPr="006819FE">
              <w:rPr>
                <w:rFonts w:eastAsia="Calibri"/>
                <w:sz w:val="24"/>
                <w:szCs w:val="24"/>
                <w:lang w:val="en-US"/>
              </w:rPr>
              <w:t>2,53</w:t>
            </w:r>
          </w:p>
        </w:tc>
      </w:tr>
      <w:tr w:rsidR="00100053" w:rsidRPr="006819FE" w:rsidTr="001B6729">
        <w:tc>
          <w:tcPr>
            <w:tcW w:w="1526" w:type="dxa"/>
            <w:shd w:val="clear" w:color="auto" w:fill="auto"/>
          </w:tcPr>
          <w:p w:rsidR="00100053" w:rsidRPr="006819FE" w:rsidRDefault="00100053" w:rsidP="001B6729">
            <w:pPr>
              <w:rPr>
                <w:rFonts w:eastAsia="Calibri"/>
                <w:sz w:val="24"/>
                <w:szCs w:val="24"/>
              </w:rPr>
            </w:pPr>
            <w:r w:rsidRPr="006819FE">
              <w:rPr>
                <w:rFonts w:eastAsia="Calibri"/>
                <w:sz w:val="24"/>
                <w:szCs w:val="24"/>
              </w:rPr>
              <w:t>0</w:t>
            </w:r>
          </w:p>
        </w:tc>
        <w:tc>
          <w:tcPr>
            <w:tcW w:w="1583" w:type="dxa"/>
            <w:shd w:val="clear" w:color="auto" w:fill="auto"/>
          </w:tcPr>
          <w:p w:rsidR="00100053" w:rsidRPr="006819FE" w:rsidRDefault="00100053" w:rsidP="001B6729">
            <w:pPr>
              <w:rPr>
                <w:rFonts w:eastAsia="Calibri"/>
                <w:sz w:val="24"/>
                <w:szCs w:val="24"/>
                <w:lang w:val="en-US"/>
              </w:rPr>
            </w:pPr>
            <w:r w:rsidRPr="006819FE">
              <w:rPr>
                <w:rFonts w:eastAsia="Calibri"/>
                <w:sz w:val="24"/>
                <w:szCs w:val="24"/>
                <w:lang w:val="en-US"/>
              </w:rPr>
              <w:t>3</w:t>
            </w:r>
          </w:p>
        </w:tc>
        <w:tc>
          <w:tcPr>
            <w:tcW w:w="1535" w:type="dxa"/>
            <w:shd w:val="clear" w:color="auto" w:fill="auto"/>
            <w:vAlign w:val="bottom"/>
          </w:tcPr>
          <w:p w:rsidR="00100053" w:rsidRPr="006819FE" w:rsidRDefault="00100053" w:rsidP="001B6729">
            <w:pPr>
              <w:rPr>
                <w:rFonts w:eastAsia="Calibri"/>
                <w:sz w:val="24"/>
                <w:szCs w:val="24"/>
                <w:lang w:val="en-US"/>
              </w:rPr>
            </w:pPr>
            <w:r w:rsidRPr="006819FE">
              <w:rPr>
                <w:rFonts w:eastAsia="Calibri"/>
                <w:sz w:val="24"/>
                <w:szCs w:val="24"/>
                <w:lang w:val="en-US"/>
              </w:rPr>
              <w:t>0,02</w:t>
            </w:r>
          </w:p>
        </w:tc>
        <w:tc>
          <w:tcPr>
            <w:tcW w:w="1276" w:type="dxa"/>
            <w:shd w:val="clear" w:color="auto" w:fill="auto"/>
          </w:tcPr>
          <w:p w:rsidR="00100053" w:rsidRPr="006819FE" w:rsidRDefault="00100053" w:rsidP="001B6729">
            <w:pPr>
              <w:rPr>
                <w:rFonts w:eastAsia="Calibri"/>
                <w:sz w:val="24"/>
                <w:szCs w:val="24"/>
                <w:lang w:val="en-US"/>
              </w:rPr>
            </w:pPr>
            <w:r w:rsidRPr="006819FE">
              <w:rPr>
                <w:rFonts w:eastAsia="Calibri"/>
                <w:sz w:val="24"/>
                <w:szCs w:val="24"/>
                <w:lang w:val="en-US"/>
              </w:rPr>
              <w:t>2.5</w:t>
            </w:r>
          </w:p>
        </w:tc>
        <w:tc>
          <w:tcPr>
            <w:tcW w:w="1701" w:type="dxa"/>
            <w:shd w:val="clear" w:color="auto" w:fill="auto"/>
          </w:tcPr>
          <w:p w:rsidR="00100053" w:rsidRPr="006819FE" w:rsidRDefault="00100053" w:rsidP="001B6729">
            <w:pPr>
              <w:rPr>
                <w:rFonts w:eastAsia="Calibri"/>
                <w:sz w:val="24"/>
                <w:szCs w:val="24"/>
                <w:lang w:val="en-US"/>
              </w:rPr>
            </w:pPr>
            <w:r w:rsidRPr="006819FE">
              <w:rPr>
                <w:rFonts w:eastAsia="Calibri"/>
                <w:sz w:val="24"/>
                <w:szCs w:val="24"/>
                <w:lang w:val="en-US"/>
              </w:rPr>
              <w:t>3</w:t>
            </w:r>
          </w:p>
        </w:tc>
        <w:tc>
          <w:tcPr>
            <w:tcW w:w="1843" w:type="dxa"/>
            <w:shd w:val="clear" w:color="auto" w:fill="auto"/>
            <w:vAlign w:val="bottom"/>
          </w:tcPr>
          <w:p w:rsidR="00100053" w:rsidRPr="006819FE" w:rsidRDefault="00100053" w:rsidP="001B6729">
            <w:pPr>
              <w:rPr>
                <w:rFonts w:eastAsia="Calibri"/>
                <w:sz w:val="24"/>
                <w:szCs w:val="24"/>
                <w:lang w:val="en-US"/>
              </w:rPr>
            </w:pPr>
            <w:r w:rsidRPr="006819FE">
              <w:rPr>
                <w:rFonts w:eastAsia="Calibri"/>
                <w:sz w:val="24"/>
                <w:szCs w:val="24"/>
                <w:lang w:val="en-US"/>
              </w:rPr>
              <w:t>2,51</w:t>
            </w:r>
          </w:p>
        </w:tc>
      </w:tr>
      <w:tr w:rsidR="00100053" w:rsidRPr="006819FE" w:rsidTr="001B6729">
        <w:tc>
          <w:tcPr>
            <w:tcW w:w="1526" w:type="dxa"/>
            <w:shd w:val="clear" w:color="auto" w:fill="auto"/>
          </w:tcPr>
          <w:p w:rsidR="00100053" w:rsidRPr="006819FE" w:rsidRDefault="00100053" w:rsidP="001B6729">
            <w:pPr>
              <w:rPr>
                <w:rFonts w:eastAsia="Calibri"/>
                <w:sz w:val="24"/>
                <w:szCs w:val="24"/>
              </w:rPr>
            </w:pPr>
            <w:r w:rsidRPr="006819FE">
              <w:rPr>
                <w:rFonts w:eastAsia="Calibri"/>
                <w:sz w:val="24"/>
                <w:szCs w:val="24"/>
              </w:rPr>
              <w:t>0</w:t>
            </w:r>
          </w:p>
        </w:tc>
        <w:tc>
          <w:tcPr>
            <w:tcW w:w="1583" w:type="dxa"/>
            <w:shd w:val="clear" w:color="auto" w:fill="auto"/>
          </w:tcPr>
          <w:p w:rsidR="00100053" w:rsidRPr="006819FE" w:rsidRDefault="00100053" w:rsidP="001B6729">
            <w:pPr>
              <w:rPr>
                <w:rFonts w:eastAsia="Calibri"/>
                <w:sz w:val="24"/>
                <w:szCs w:val="24"/>
                <w:lang w:val="en-US"/>
              </w:rPr>
            </w:pPr>
            <w:r w:rsidRPr="006819FE">
              <w:rPr>
                <w:rFonts w:eastAsia="Calibri"/>
                <w:sz w:val="24"/>
                <w:szCs w:val="24"/>
                <w:lang w:val="en-US"/>
              </w:rPr>
              <w:t>4</w:t>
            </w:r>
          </w:p>
        </w:tc>
        <w:tc>
          <w:tcPr>
            <w:tcW w:w="1535" w:type="dxa"/>
            <w:shd w:val="clear" w:color="auto" w:fill="auto"/>
            <w:vAlign w:val="bottom"/>
          </w:tcPr>
          <w:p w:rsidR="00100053" w:rsidRPr="006819FE" w:rsidRDefault="00100053" w:rsidP="001B6729">
            <w:pPr>
              <w:rPr>
                <w:rFonts w:eastAsia="Calibri"/>
                <w:sz w:val="24"/>
                <w:szCs w:val="24"/>
                <w:lang w:val="en-US"/>
              </w:rPr>
            </w:pPr>
            <w:r w:rsidRPr="006819FE">
              <w:rPr>
                <w:rFonts w:eastAsia="Calibri"/>
                <w:sz w:val="24"/>
                <w:szCs w:val="24"/>
                <w:lang w:val="en-US"/>
              </w:rPr>
              <w:t>0</w:t>
            </w:r>
          </w:p>
        </w:tc>
        <w:tc>
          <w:tcPr>
            <w:tcW w:w="1276" w:type="dxa"/>
            <w:shd w:val="clear" w:color="auto" w:fill="auto"/>
          </w:tcPr>
          <w:p w:rsidR="00100053" w:rsidRPr="006819FE" w:rsidRDefault="00100053" w:rsidP="001B6729">
            <w:pPr>
              <w:rPr>
                <w:rFonts w:eastAsia="Calibri"/>
                <w:sz w:val="24"/>
                <w:szCs w:val="24"/>
                <w:lang w:val="en-US"/>
              </w:rPr>
            </w:pPr>
            <w:r w:rsidRPr="006819FE">
              <w:rPr>
                <w:rFonts w:eastAsia="Calibri"/>
                <w:sz w:val="24"/>
                <w:szCs w:val="24"/>
                <w:lang w:val="en-US"/>
              </w:rPr>
              <w:t>2.5</w:t>
            </w:r>
          </w:p>
        </w:tc>
        <w:tc>
          <w:tcPr>
            <w:tcW w:w="1701" w:type="dxa"/>
            <w:shd w:val="clear" w:color="auto" w:fill="auto"/>
          </w:tcPr>
          <w:p w:rsidR="00100053" w:rsidRPr="006819FE" w:rsidRDefault="00100053" w:rsidP="001B6729">
            <w:pPr>
              <w:rPr>
                <w:rFonts w:eastAsia="Calibri"/>
                <w:sz w:val="24"/>
                <w:szCs w:val="24"/>
                <w:lang w:val="en-US"/>
              </w:rPr>
            </w:pPr>
            <w:r w:rsidRPr="006819FE">
              <w:rPr>
                <w:rFonts w:eastAsia="Calibri"/>
                <w:sz w:val="24"/>
                <w:szCs w:val="24"/>
                <w:lang w:val="en-US"/>
              </w:rPr>
              <w:t>4</w:t>
            </w:r>
          </w:p>
        </w:tc>
        <w:tc>
          <w:tcPr>
            <w:tcW w:w="1843" w:type="dxa"/>
            <w:shd w:val="clear" w:color="auto" w:fill="auto"/>
            <w:vAlign w:val="bottom"/>
          </w:tcPr>
          <w:p w:rsidR="00100053" w:rsidRPr="006819FE" w:rsidRDefault="00100053" w:rsidP="001B6729">
            <w:pPr>
              <w:rPr>
                <w:rFonts w:eastAsia="Calibri"/>
                <w:sz w:val="24"/>
                <w:szCs w:val="24"/>
                <w:lang w:val="en-US"/>
              </w:rPr>
            </w:pPr>
            <w:r w:rsidRPr="006819FE">
              <w:rPr>
                <w:rFonts w:eastAsia="Calibri"/>
                <w:sz w:val="24"/>
                <w:szCs w:val="24"/>
                <w:lang w:val="en-US"/>
              </w:rPr>
              <w:t>2,41</w:t>
            </w:r>
          </w:p>
        </w:tc>
      </w:tr>
      <w:tr w:rsidR="00100053" w:rsidRPr="006819FE" w:rsidTr="001B6729">
        <w:tc>
          <w:tcPr>
            <w:tcW w:w="1526" w:type="dxa"/>
            <w:shd w:val="clear" w:color="auto" w:fill="auto"/>
          </w:tcPr>
          <w:p w:rsidR="00100053" w:rsidRPr="006819FE" w:rsidRDefault="00100053" w:rsidP="001B6729">
            <w:pPr>
              <w:rPr>
                <w:rFonts w:eastAsia="Calibri"/>
                <w:sz w:val="24"/>
                <w:szCs w:val="24"/>
              </w:rPr>
            </w:pPr>
            <w:r w:rsidRPr="006819FE">
              <w:rPr>
                <w:rFonts w:eastAsia="Calibri"/>
                <w:sz w:val="24"/>
                <w:szCs w:val="24"/>
              </w:rPr>
              <w:t>0</w:t>
            </w:r>
          </w:p>
        </w:tc>
        <w:tc>
          <w:tcPr>
            <w:tcW w:w="1583" w:type="dxa"/>
            <w:shd w:val="clear" w:color="auto" w:fill="auto"/>
          </w:tcPr>
          <w:p w:rsidR="00100053" w:rsidRPr="006819FE" w:rsidRDefault="00100053" w:rsidP="001B6729">
            <w:pPr>
              <w:rPr>
                <w:rFonts w:eastAsia="Calibri"/>
                <w:sz w:val="24"/>
                <w:szCs w:val="24"/>
                <w:lang w:val="en-US"/>
              </w:rPr>
            </w:pPr>
            <w:r w:rsidRPr="006819FE">
              <w:rPr>
                <w:rFonts w:eastAsia="Calibri"/>
                <w:sz w:val="24"/>
                <w:szCs w:val="24"/>
                <w:lang w:val="en-US"/>
              </w:rPr>
              <w:t>5</w:t>
            </w:r>
          </w:p>
        </w:tc>
        <w:tc>
          <w:tcPr>
            <w:tcW w:w="1535" w:type="dxa"/>
            <w:shd w:val="clear" w:color="auto" w:fill="auto"/>
            <w:vAlign w:val="bottom"/>
          </w:tcPr>
          <w:p w:rsidR="00100053" w:rsidRPr="006819FE" w:rsidRDefault="00100053" w:rsidP="001B6729">
            <w:pPr>
              <w:rPr>
                <w:rFonts w:eastAsia="Calibri"/>
                <w:sz w:val="24"/>
                <w:szCs w:val="24"/>
                <w:lang w:val="en-US"/>
              </w:rPr>
            </w:pPr>
            <w:r w:rsidRPr="006819FE">
              <w:rPr>
                <w:rFonts w:eastAsia="Calibri"/>
                <w:sz w:val="24"/>
                <w:szCs w:val="24"/>
                <w:lang w:val="en-US"/>
              </w:rPr>
              <w:t>-0,03</w:t>
            </w:r>
          </w:p>
        </w:tc>
        <w:tc>
          <w:tcPr>
            <w:tcW w:w="1276" w:type="dxa"/>
            <w:shd w:val="clear" w:color="auto" w:fill="auto"/>
          </w:tcPr>
          <w:p w:rsidR="00100053" w:rsidRPr="006819FE" w:rsidRDefault="00100053" w:rsidP="001B6729">
            <w:pPr>
              <w:rPr>
                <w:rFonts w:eastAsia="Calibri"/>
                <w:sz w:val="24"/>
                <w:szCs w:val="24"/>
                <w:lang w:val="en-US"/>
              </w:rPr>
            </w:pPr>
            <w:r w:rsidRPr="006819FE">
              <w:rPr>
                <w:rFonts w:eastAsia="Calibri"/>
                <w:sz w:val="24"/>
                <w:szCs w:val="24"/>
                <w:lang w:val="en-US"/>
              </w:rPr>
              <w:t>2.5</w:t>
            </w:r>
          </w:p>
        </w:tc>
        <w:tc>
          <w:tcPr>
            <w:tcW w:w="1701" w:type="dxa"/>
            <w:shd w:val="clear" w:color="auto" w:fill="auto"/>
          </w:tcPr>
          <w:p w:rsidR="00100053" w:rsidRPr="006819FE" w:rsidRDefault="00100053" w:rsidP="001B6729">
            <w:pPr>
              <w:rPr>
                <w:rFonts w:eastAsia="Calibri"/>
                <w:sz w:val="24"/>
                <w:szCs w:val="24"/>
                <w:lang w:val="en-US"/>
              </w:rPr>
            </w:pPr>
            <w:r w:rsidRPr="006819FE">
              <w:rPr>
                <w:rFonts w:eastAsia="Calibri"/>
                <w:sz w:val="24"/>
                <w:szCs w:val="24"/>
                <w:lang w:val="en-US"/>
              </w:rPr>
              <w:t>5</w:t>
            </w:r>
          </w:p>
        </w:tc>
        <w:tc>
          <w:tcPr>
            <w:tcW w:w="1843" w:type="dxa"/>
            <w:shd w:val="clear" w:color="auto" w:fill="auto"/>
            <w:vAlign w:val="bottom"/>
          </w:tcPr>
          <w:p w:rsidR="00100053" w:rsidRPr="006819FE" w:rsidRDefault="00100053" w:rsidP="001B6729">
            <w:pPr>
              <w:rPr>
                <w:rFonts w:eastAsia="Calibri"/>
                <w:sz w:val="24"/>
                <w:szCs w:val="24"/>
                <w:lang w:val="en-US"/>
              </w:rPr>
            </w:pPr>
            <w:r w:rsidRPr="006819FE">
              <w:rPr>
                <w:rFonts w:eastAsia="Calibri"/>
                <w:sz w:val="24"/>
                <w:szCs w:val="24"/>
                <w:lang w:val="en-US"/>
              </w:rPr>
              <w:t>2,56</w:t>
            </w:r>
          </w:p>
        </w:tc>
      </w:tr>
      <w:tr w:rsidR="00100053" w:rsidRPr="006819FE" w:rsidTr="001B6729">
        <w:tc>
          <w:tcPr>
            <w:tcW w:w="1526" w:type="dxa"/>
            <w:shd w:val="clear" w:color="auto" w:fill="auto"/>
          </w:tcPr>
          <w:p w:rsidR="00100053" w:rsidRPr="006819FE" w:rsidRDefault="00100053" w:rsidP="001B6729">
            <w:pPr>
              <w:rPr>
                <w:rFonts w:eastAsia="Calibri"/>
                <w:sz w:val="24"/>
                <w:szCs w:val="24"/>
              </w:rPr>
            </w:pPr>
            <w:r w:rsidRPr="006819FE">
              <w:rPr>
                <w:rFonts w:eastAsia="Calibri"/>
                <w:sz w:val="24"/>
                <w:szCs w:val="24"/>
              </w:rPr>
              <w:t>0</w:t>
            </w:r>
          </w:p>
        </w:tc>
        <w:tc>
          <w:tcPr>
            <w:tcW w:w="1583" w:type="dxa"/>
            <w:shd w:val="clear" w:color="auto" w:fill="auto"/>
          </w:tcPr>
          <w:p w:rsidR="00100053" w:rsidRPr="006819FE" w:rsidRDefault="00100053" w:rsidP="001B6729">
            <w:pPr>
              <w:rPr>
                <w:rFonts w:eastAsia="Calibri"/>
                <w:sz w:val="24"/>
                <w:szCs w:val="24"/>
                <w:lang w:val="en-US"/>
              </w:rPr>
            </w:pPr>
            <w:r w:rsidRPr="006819FE">
              <w:rPr>
                <w:rFonts w:eastAsia="Calibri"/>
                <w:sz w:val="24"/>
                <w:szCs w:val="24"/>
                <w:lang w:val="en-US"/>
              </w:rPr>
              <w:t>6</w:t>
            </w:r>
          </w:p>
        </w:tc>
        <w:tc>
          <w:tcPr>
            <w:tcW w:w="1535" w:type="dxa"/>
            <w:shd w:val="clear" w:color="auto" w:fill="auto"/>
            <w:vAlign w:val="bottom"/>
          </w:tcPr>
          <w:p w:rsidR="00100053" w:rsidRPr="006819FE" w:rsidRDefault="00100053" w:rsidP="001B6729">
            <w:pPr>
              <w:rPr>
                <w:rFonts w:eastAsia="Calibri"/>
                <w:sz w:val="24"/>
                <w:szCs w:val="24"/>
                <w:lang w:val="en-US"/>
              </w:rPr>
            </w:pPr>
            <w:r w:rsidRPr="006819FE">
              <w:rPr>
                <w:rFonts w:eastAsia="Calibri"/>
                <w:sz w:val="24"/>
                <w:szCs w:val="24"/>
                <w:lang w:val="en-US"/>
              </w:rPr>
              <w:t>0</w:t>
            </w:r>
          </w:p>
        </w:tc>
        <w:tc>
          <w:tcPr>
            <w:tcW w:w="1276" w:type="dxa"/>
            <w:shd w:val="clear" w:color="auto" w:fill="auto"/>
          </w:tcPr>
          <w:p w:rsidR="00100053" w:rsidRPr="006819FE" w:rsidRDefault="00100053" w:rsidP="001B6729">
            <w:pPr>
              <w:rPr>
                <w:rFonts w:eastAsia="Calibri"/>
                <w:sz w:val="24"/>
                <w:szCs w:val="24"/>
                <w:lang w:val="en-US"/>
              </w:rPr>
            </w:pPr>
            <w:r w:rsidRPr="006819FE">
              <w:rPr>
                <w:rFonts w:eastAsia="Calibri"/>
                <w:sz w:val="24"/>
                <w:szCs w:val="24"/>
                <w:lang w:val="en-US"/>
              </w:rPr>
              <w:t>2.5</w:t>
            </w:r>
          </w:p>
        </w:tc>
        <w:tc>
          <w:tcPr>
            <w:tcW w:w="1701" w:type="dxa"/>
            <w:shd w:val="clear" w:color="auto" w:fill="auto"/>
          </w:tcPr>
          <w:p w:rsidR="00100053" w:rsidRPr="006819FE" w:rsidRDefault="00100053" w:rsidP="001B6729">
            <w:pPr>
              <w:rPr>
                <w:rFonts w:eastAsia="Calibri"/>
                <w:sz w:val="24"/>
                <w:szCs w:val="24"/>
                <w:lang w:val="en-US"/>
              </w:rPr>
            </w:pPr>
            <w:r w:rsidRPr="006819FE">
              <w:rPr>
                <w:rFonts w:eastAsia="Calibri"/>
                <w:sz w:val="24"/>
                <w:szCs w:val="24"/>
                <w:lang w:val="en-US"/>
              </w:rPr>
              <w:t>6</w:t>
            </w:r>
          </w:p>
        </w:tc>
        <w:tc>
          <w:tcPr>
            <w:tcW w:w="1843" w:type="dxa"/>
            <w:shd w:val="clear" w:color="auto" w:fill="auto"/>
            <w:vAlign w:val="bottom"/>
          </w:tcPr>
          <w:p w:rsidR="00100053" w:rsidRPr="006819FE" w:rsidRDefault="00100053" w:rsidP="001B6729">
            <w:pPr>
              <w:rPr>
                <w:rFonts w:eastAsia="Calibri"/>
                <w:sz w:val="24"/>
                <w:szCs w:val="24"/>
                <w:lang w:val="en-US"/>
              </w:rPr>
            </w:pPr>
            <w:r w:rsidRPr="006819FE">
              <w:rPr>
                <w:rFonts w:eastAsia="Calibri"/>
                <w:sz w:val="24"/>
                <w:szCs w:val="24"/>
                <w:lang w:val="en-US"/>
              </w:rPr>
              <w:t>2,6</w:t>
            </w:r>
          </w:p>
        </w:tc>
      </w:tr>
    </w:tbl>
    <w:p w:rsidR="00100053" w:rsidRDefault="00100053" w:rsidP="00100053">
      <w:pPr>
        <w:jc w:val="both"/>
      </w:pPr>
    </w:p>
    <w:p w:rsidR="00A1753A" w:rsidRDefault="00A1753A" w:rsidP="00DF19A3">
      <w:pPr>
        <w:pStyle w:val="a6"/>
        <w:rPr>
          <w:rFonts w:asciiTheme="minorHAnsi" w:hAnsiTheme="minorHAnsi"/>
          <w:sz w:val="28"/>
          <w:szCs w:val="28"/>
          <w:highlight w:val="yellow"/>
        </w:rPr>
      </w:pPr>
    </w:p>
    <w:p w:rsidR="00A1753A" w:rsidRPr="00DF19A3" w:rsidRDefault="00A1753A" w:rsidP="00DF19A3">
      <w:pPr>
        <w:pStyle w:val="a6"/>
        <w:rPr>
          <w:rFonts w:asciiTheme="minorHAnsi" w:hAnsiTheme="minorHAnsi"/>
          <w:sz w:val="28"/>
          <w:szCs w:val="28"/>
          <w:highlight w:val="yellow"/>
        </w:rPr>
      </w:pPr>
    </w:p>
    <w:p w:rsidR="004C7CCC" w:rsidRPr="00C0651E" w:rsidRDefault="004C7CCC" w:rsidP="00DF19A3">
      <w:pPr>
        <w:pStyle w:val="a6"/>
        <w:rPr>
          <w:rFonts w:asciiTheme="minorHAnsi" w:hAnsiTheme="minorHAnsi"/>
          <w:i/>
          <w:sz w:val="28"/>
          <w:szCs w:val="28"/>
        </w:rPr>
      </w:pPr>
      <w:r w:rsidRPr="00C0651E">
        <w:rPr>
          <w:rFonts w:asciiTheme="minorHAnsi" w:hAnsiTheme="minorHAnsi"/>
          <w:i/>
          <w:sz w:val="28"/>
          <w:szCs w:val="28"/>
        </w:rPr>
        <w:t>36. Please mark the photos with a) and b) and state what is shown there: Phorograph of drops of ? (urea or ammonium nitrate?) melt forming after exiting the holes of ? mm in diameter, at the vibration frequency of ?, and temperature of ?</w:t>
      </w:r>
    </w:p>
    <w:p w:rsidR="00C0651E" w:rsidRPr="00C0651E" w:rsidRDefault="00C0651E" w:rsidP="00C0651E">
      <w:pPr>
        <w:rPr>
          <w:rFonts w:eastAsia="Times New Roman" w:cs="Arial"/>
          <w:bCs/>
          <w:sz w:val="28"/>
          <w:szCs w:val="28"/>
          <w:lang w:val="sr-Latn-RS"/>
        </w:rPr>
      </w:pPr>
      <w:r w:rsidRPr="00C0651E">
        <w:rPr>
          <w:rFonts w:eastAsia="Times New Roman" w:cs="Arial"/>
          <w:bCs/>
          <w:sz w:val="28"/>
          <w:szCs w:val="28"/>
          <w:lang w:val="sr-Latn-RS"/>
        </w:rPr>
        <w:lastRenderedPageBreak/>
        <w:t>Fig. 4. Jet disintegration into drops after the outflow from the perforated shell: a) ammonium nitrate drops, vibration frequency of 200 Hz; b)  ammonium nitrate drops, vibration frequency of 340 Hz. Diameter of hole was 1.1 at the temperature of 185</w:t>
      </w:r>
      <w:r w:rsidRPr="00C0651E">
        <w:rPr>
          <w:rFonts w:eastAsia="Times New Roman" w:cs="Arial"/>
          <w:bCs/>
          <w:sz w:val="28"/>
          <w:szCs w:val="28"/>
          <w:lang w:val="sr-Latn-RS"/>
        </w:rPr>
        <w:sym w:font="Symbol" w:char="F0B0"/>
      </w:r>
      <w:r w:rsidRPr="00C0651E">
        <w:rPr>
          <w:rFonts w:eastAsia="Times New Roman" w:cs="Arial"/>
          <w:bCs/>
          <w:sz w:val="28"/>
          <w:szCs w:val="28"/>
          <w:lang w:val="sr-Latn-RS"/>
        </w:rPr>
        <w:t>C (viscosity was 4.74 mPa·s, density was 1428 kg/m</w:t>
      </w:r>
      <w:r w:rsidRPr="00C0651E">
        <w:rPr>
          <w:rFonts w:eastAsia="Times New Roman" w:cs="Arial"/>
          <w:bCs/>
          <w:sz w:val="28"/>
          <w:szCs w:val="28"/>
          <w:vertAlign w:val="superscript"/>
          <w:lang w:val="sr-Latn-RS"/>
        </w:rPr>
        <w:t>3</w:t>
      </w:r>
      <w:r w:rsidRPr="00C0651E">
        <w:rPr>
          <w:rFonts w:eastAsia="Times New Roman" w:cs="Arial"/>
          <w:bCs/>
          <w:sz w:val="28"/>
          <w:szCs w:val="28"/>
          <w:lang w:val="sr-Latn-RS"/>
        </w:rPr>
        <w:t>). Granulator basket rotation velocity was n = 60 rpm and a load of 37 t/h.</w:t>
      </w:r>
    </w:p>
    <w:p w:rsidR="00C0651E" w:rsidRPr="00C0651E" w:rsidRDefault="00C0651E" w:rsidP="00DF19A3">
      <w:pPr>
        <w:pStyle w:val="a6"/>
        <w:rPr>
          <w:rFonts w:asciiTheme="minorHAnsi" w:hAnsiTheme="minorHAnsi"/>
          <w:sz w:val="28"/>
          <w:szCs w:val="28"/>
        </w:rPr>
      </w:pPr>
    </w:p>
    <w:p w:rsidR="004C7CCC" w:rsidRPr="00C0651E" w:rsidRDefault="004C7CCC" w:rsidP="00DF19A3">
      <w:pPr>
        <w:pStyle w:val="a6"/>
        <w:rPr>
          <w:rFonts w:asciiTheme="minorHAnsi" w:hAnsiTheme="minorHAnsi"/>
          <w:i/>
          <w:sz w:val="28"/>
          <w:szCs w:val="28"/>
        </w:rPr>
      </w:pPr>
      <w:r w:rsidRPr="00C0651E">
        <w:rPr>
          <w:rFonts w:asciiTheme="minorHAnsi" w:hAnsiTheme="minorHAnsi"/>
          <w:i/>
          <w:sz w:val="28"/>
          <w:szCs w:val="28"/>
        </w:rPr>
        <w:t>37. The same comment as for the Fig. 4.</w:t>
      </w:r>
    </w:p>
    <w:p w:rsidR="00C0651E" w:rsidRPr="00C0651E" w:rsidRDefault="00C0651E" w:rsidP="00C0651E">
      <w:pPr>
        <w:rPr>
          <w:rFonts w:eastAsia="Times New Roman" w:cs="Arial"/>
          <w:bCs/>
          <w:sz w:val="28"/>
          <w:szCs w:val="28"/>
          <w:lang w:val="sr-Latn-RS"/>
        </w:rPr>
      </w:pPr>
      <w:r w:rsidRPr="00C0651E">
        <w:rPr>
          <w:rFonts w:eastAsia="Times New Roman" w:cs="Arial"/>
          <w:bCs/>
          <w:sz w:val="28"/>
          <w:szCs w:val="28"/>
          <w:lang w:val="sr-Latn-RS"/>
        </w:rPr>
        <w:t>Fig. 5. Steady jet disintegration into drops after the outflow from the perforated shell: ammonium nitrate drops, vibration frequency of 340 Hz. Diameter of hole was 1.1 at the temperature of 185</w:t>
      </w:r>
      <w:r w:rsidRPr="00C0651E">
        <w:rPr>
          <w:rFonts w:eastAsia="Times New Roman" w:cs="Arial"/>
          <w:bCs/>
          <w:sz w:val="28"/>
          <w:szCs w:val="28"/>
          <w:lang w:val="sr-Latn-RS"/>
        </w:rPr>
        <w:sym w:font="Symbol" w:char="F0B0"/>
      </w:r>
      <w:r w:rsidRPr="00C0651E">
        <w:rPr>
          <w:rFonts w:eastAsia="Times New Roman" w:cs="Arial"/>
          <w:bCs/>
          <w:sz w:val="28"/>
          <w:szCs w:val="28"/>
          <w:lang w:val="sr-Latn-RS"/>
        </w:rPr>
        <w:t>C (viscosity was 4.74 mPa·s, density was 1428 kg/m</w:t>
      </w:r>
      <w:r w:rsidRPr="00C0651E">
        <w:rPr>
          <w:rFonts w:eastAsia="Times New Roman" w:cs="Arial"/>
          <w:bCs/>
          <w:sz w:val="28"/>
          <w:szCs w:val="28"/>
          <w:vertAlign w:val="superscript"/>
          <w:lang w:val="sr-Latn-RS"/>
        </w:rPr>
        <w:t>3</w:t>
      </w:r>
      <w:r w:rsidRPr="00C0651E">
        <w:rPr>
          <w:rFonts w:eastAsia="Times New Roman" w:cs="Arial"/>
          <w:bCs/>
          <w:sz w:val="28"/>
          <w:szCs w:val="28"/>
          <w:lang w:val="sr-Latn-RS"/>
        </w:rPr>
        <w:t>). Granulator basket rotation velocity was n = 60 rpm and a load of 37 t/h.</w:t>
      </w:r>
    </w:p>
    <w:p w:rsidR="00C0651E" w:rsidRPr="00C0651E" w:rsidRDefault="00C0651E" w:rsidP="00DF19A3">
      <w:pPr>
        <w:pStyle w:val="a6"/>
        <w:rPr>
          <w:rFonts w:asciiTheme="minorHAnsi" w:hAnsiTheme="minorHAnsi"/>
          <w:sz w:val="28"/>
          <w:szCs w:val="28"/>
          <w:highlight w:val="yellow"/>
          <w:lang w:val="en-US"/>
        </w:rPr>
      </w:pPr>
    </w:p>
    <w:p w:rsidR="004C7CCC" w:rsidRPr="00BA5CFD" w:rsidRDefault="004C7CCC" w:rsidP="00DF19A3">
      <w:pPr>
        <w:pStyle w:val="a6"/>
        <w:rPr>
          <w:rFonts w:asciiTheme="minorHAnsi" w:hAnsiTheme="minorHAnsi"/>
          <w:i/>
          <w:sz w:val="28"/>
          <w:szCs w:val="28"/>
        </w:rPr>
      </w:pPr>
      <w:r w:rsidRPr="00BA5CFD">
        <w:rPr>
          <w:rFonts w:asciiTheme="minorHAnsi" w:hAnsiTheme="minorHAnsi"/>
          <w:i/>
          <w:sz w:val="28"/>
          <w:szCs w:val="28"/>
        </w:rPr>
        <w:t>38. This disperser is not described in the experimental section so that this whole description should be moved there or here provided some details of  the granulator design.</w:t>
      </w:r>
    </w:p>
    <w:p w:rsidR="00BA5CFD" w:rsidRPr="00BA5CFD" w:rsidRDefault="00BA5CFD" w:rsidP="00BA5CFD">
      <w:pPr>
        <w:rPr>
          <w:rFonts w:eastAsia="Times New Roman" w:cs="Arial"/>
          <w:bCs/>
          <w:sz w:val="28"/>
          <w:szCs w:val="28"/>
          <w:lang w:val="sr-Latn-RS"/>
        </w:rPr>
      </w:pPr>
      <w:r w:rsidRPr="00BA5CFD">
        <w:rPr>
          <w:rFonts w:eastAsia="Times New Roman" w:cs="Arial"/>
          <w:bCs/>
          <w:sz w:val="28"/>
          <w:szCs w:val="28"/>
          <w:lang w:val="sr-Latn-RS"/>
        </w:rPr>
        <w:t>Section with description was moved after the fig. 5.</w:t>
      </w:r>
    </w:p>
    <w:p w:rsidR="00C0651E" w:rsidRPr="00DF19A3" w:rsidRDefault="00BA5CFD" w:rsidP="00DF19A3">
      <w:pPr>
        <w:pStyle w:val="a6"/>
        <w:rPr>
          <w:rFonts w:asciiTheme="minorHAnsi" w:hAnsiTheme="minorHAnsi"/>
          <w:sz w:val="28"/>
          <w:szCs w:val="28"/>
          <w:highlight w:val="yellow"/>
        </w:rPr>
      </w:pPr>
      <w:r>
        <w:rPr>
          <w:rFonts w:asciiTheme="minorHAnsi" w:hAnsiTheme="minorHAnsi"/>
          <w:sz w:val="28"/>
          <w:szCs w:val="28"/>
          <w:highlight w:val="yellow"/>
        </w:rPr>
        <w:br/>
      </w:r>
    </w:p>
    <w:p w:rsidR="004C7CCC" w:rsidRPr="00BD2831" w:rsidRDefault="004C7CCC" w:rsidP="00DF19A3">
      <w:pPr>
        <w:pStyle w:val="a6"/>
        <w:rPr>
          <w:rFonts w:asciiTheme="minorHAnsi" w:hAnsiTheme="minorHAnsi"/>
          <w:i/>
          <w:sz w:val="28"/>
          <w:szCs w:val="28"/>
        </w:rPr>
      </w:pPr>
      <w:r w:rsidRPr="00BD2831">
        <w:rPr>
          <w:rFonts w:asciiTheme="minorHAnsi" w:hAnsiTheme="minorHAnsi"/>
          <w:i/>
          <w:sz w:val="28"/>
          <w:szCs w:val="28"/>
        </w:rPr>
        <w:t>39. Please add the hole diameter</w:t>
      </w:r>
    </w:p>
    <w:p w:rsidR="00BD2831" w:rsidRPr="00BD2831" w:rsidRDefault="00BD2831" w:rsidP="00DF19A3">
      <w:pPr>
        <w:pStyle w:val="a6"/>
        <w:rPr>
          <w:rFonts w:asciiTheme="minorHAnsi" w:hAnsiTheme="minorHAnsi"/>
          <w:sz w:val="28"/>
          <w:szCs w:val="28"/>
        </w:rPr>
      </w:pPr>
      <w:r w:rsidRPr="00BD2831">
        <w:rPr>
          <w:rFonts w:asciiTheme="minorHAnsi" w:hAnsiTheme="minorHAnsi"/>
          <w:sz w:val="28"/>
          <w:szCs w:val="28"/>
        </w:rPr>
        <w:t>Mass fractions of ammonium nitrate granules with sizes 2.0 – 2.5 mm and 2.5 - 3.0 mm as functions of the vibration frequency at the granulator basket rotation velocity of n = 60 rpm and a load of 37 t/h and the hole diameter of 1.2 mm</w:t>
      </w:r>
    </w:p>
    <w:p w:rsidR="00862610" w:rsidRPr="00BD2831" w:rsidRDefault="00862610" w:rsidP="00862610">
      <w:pPr>
        <w:pStyle w:val="a6"/>
        <w:rPr>
          <w:rFonts w:asciiTheme="minorHAnsi" w:hAnsiTheme="minorHAnsi"/>
          <w:sz w:val="28"/>
          <w:szCs w:val="28"/>
        </w:rPr>
      </w:pPr>
      <w:r>
        <w:rPr>
          <w:rFonts w:asciiTheme="minorHAnsi" w:hAnsiTheme="minorHAnsi"/>
          <w:sz w:val="28"/>
          <w:szCs w:val="28"/>
        </w:rPr>
        <w:t>Also figure was c</w:t>
      </w:r>
      <w:r w:rsidRPr="00BD2831">
        <w:rPr>
          <w:rFonts w:asciiTheme="minorHAnsi" w:hAnsiTheme="minorHAnsi"/>
          <w:sz w:val="28"/>
          <w:szCs w:val="28"/>
        </w:rPr>
        <w:t>orrected</w:t>
      </w:r>
    </w:p>
    <w:p w:rsidR="00BD2831" w:rsidRDefault="00BD2831" w:rsidP="00DF19A3">
      <w:pPr>
        <w:pStyle w:val="a6"/>
        <w:rPr>
          <w:rFonts w:asciiTheme="minorHAnsi" w:hAnsiTheme="minorHAnsi"/>
          <w:i/>
          <w:sz w:val="28"/>
          <w:szCs w:val="28"/>
        </w:rPr>
      </w:pPr>
    </w:p>
    <w:p w:rsidR="004C7CCC" w:rsidRPr="00BD2831" w:rsidRDefault="004C7CCC" w:rsidP="00DF19A3">
      <w:pPr>
        <w:pStyle w:val="a6"/>
        <w:rPr>
          <w:rFonts w:asciiTheme="minorHAnsi" w:hAnsiTheme="minorHAnsi"/>
          <w:i/>
          <w:sz w:val="28"/>
          <w:szCs w:val="28"/>
        </w:rPr>
      </w:pPr>
      <w:r w:rsidRPr="00BD2831">
        <w:rPr>
          <w:rFonts w:asciiTheme="minorHAnsi" w:hAnsiTheme="minorHAnsi"/>
          <w:i/>
          <w:sz w:val="28"/>
          <w:szCs w:val="28"/>
        </w:rPr>
        <w:t>40. In the figure „the“ should be added before the frquency.</w:t>
      </w:r>
    </w:p>
    <w:p w:rsidR="00BD2831" w:rsidRPr="00BD2831" w:rsidRDefault="00BD2831" w:rsidP="00DF19A3">
      <w:pPr>
        <w:pStyle w:val="a6"/>
        <w:rPr>
          <w:rFonts w:asciiTheme="minorHAnsi" w:hAnsiTheme="minorHAnsi"/>
          <w:sz w:val="28"/>
          <w:szCs w:val="28"/>
        </w:rPr>
      </w:pPr>
      <w:r>
        <w:rPr>
          <w:rFonts w:asciiTheme="minorHAnsi" w:hAnsiTheme="minorHAnsi"/>
          <w:sz w:val="28"/>
          <w:szCs w:val="28"/>
        </w:rPr>
        <w:t>F</w:t>
      </w:r>
      <w:r w:rsidR="003C5B27">
        <w:rPr>
          <w:rFonts w:asciiTheme="minorHAnsi" w:hAnsiTheme="minorHAnsi"/>
          <w:sz w:val="28"/>
          <w:szCs w:val="28"/>
        </w:rPr>
        <w:t>i</w:t>
      </w:r>
      <w:r>
        <w:rPr>
          <w:rFonts w:asciiTheme="minorHAnsi" w:hAnsiTheme="minorHAnsi"/>
          <w:sz w:val="28"/>
          <w:szCs w:val="28"/>
        </w:rPr>
        <w:t>gure was c</w:t>
      </w:r>
      <w:r w:rsidRPr="00BD2831">
        <w:rPr>
          <w:rFonts w:asciiTheme="minorHAnsi" w:hAnsiTheme="minorHAnsi"/>
          <w:sz w:val="28"/>
          <w:szCs w:val="28"/>
        </w:rPr>
        <w:t>orrected</w:t>
      </w:r>
    </w:p>
    <w:p w:rsidR="00BD2831" w:rsidRDefault="00BD2831" w:rsidP="00DF19A3">
      <w:pPr>
        <w:pStyle w:val="a6"/>
        <w:rPr>
          <w:rFonts w:asciiTheme="minorHAnsi" w:hAnsiTheme="minorHAnsi"/>
          <w:sz w:val="28"/>
          <w:szCs w:val="28"/>
          <w:highlight w:val="yellow"/>
        </w:rPr>
      </w:pPr>
    </w:p>
    <w:p w:rsidR="004C7CCC" w:rsidRPr="003C5B27" w:rsidRDefault="004C7CCC" w:rsidP="00DF19A3">
      <w:pPr>
        <w:pStyle w:val="a6"/>
        <w:rPr>
          <w:rFonts w:asciiTheme="minorHAnsi" w:hAnsiTheme="minorHAnsi"/>
          <w:i/>
          <w:sz w:val="28"/>
          <w:szCs w:val="28"/>
        </w:rPr>
      </w:pPr>
      <w:r w:rsidRPr="003C5B27">
        <w:rPr>
          <w:rFonts w:asciiTheme="minorHAnsi" w:hAnsiTheme="minorHAnsi"/>
          <w:i/>
          <w:sz w:val="28"/>
          <w:szCs w:val="28"/>
        </w:rPr>
        <w:lastRenderedPageBreak/>
        <w:t>41. This figure is obtained directly from the figure 7 and does not present any new information and should be omitted. Also the coordinates should be changed as granule amount and granule diameter.</w:t>
      </w:r>
    </w:p>
    <w:p w:rsidR="003C5B27" w:rsidRPr="00BD2831" w:rsidRDefault="003C5B27" w:rsidP="003C5B27">
      <w:pPr>
        <w:pStyle w:val="a6"/>
        <w:rPr>
          <w:rFonts w:asciiTheme="minorHAnsi" w:hAnsiTheme="minorHAnsi"/>
          <w:sz w:val="28"/>
          <w:szCs w:val="28"/>
        </w:rPr>
      </w:pPr>
      <w:r>
        <w:rPr>
          <w:rFonts w:asciiTheme="minorHAnsi" w:hAnsiTheme="minorHAnsi"/>
          <w:sz w:val="28"/>
          <w:szCs w:val="28"/>
        </w:rPr>
        <w:t>F</w:t>
      </w:r>
      <w:r w:rsidRPr="003C5B27">
        <w:rPr>
          <w:rFonts w:asciiTheme="minorHAnsi" w:hAnsiTheme="minorHAnsi"/>
          <w:sz w:val="28"/>
          <w:szCs w:val="28"/>
        </w:rPr>
        <w:t>igures 7 and 8 were combined</w:t>
      </w:r>
      <w:r>
        <w:rPr>
          <w:rFonts w:asciiTheme="minorHAnsi" w:hAnsiTheme="minorHAnsi"/>
          <w:sz w:val="28"/>
          <w:szCs w:val="28"/>
        </w:rPr>
        <w:t>. Figure was c</w:t>
      </w:r>
      <w:r w:rsidRPr="00BD2831">
        <w:rPr>
          <w:rFonts w:asciiTheme="minorHAnsi" w:hAnsiTheme="minorHAnsi"/>
          <w:sz w:val="28"/>
          <w:szCs w:val="28"/>
        </w:rPr>
        <w:t>orrected</w:t>
      </w:r>
    </w:p>
    <w:p w:rsidR="003C5B27" w:rsidRPr="00DF19A3" w:rsidRDefault="003C5B27" w:rsidP="00DF19A3">
      <w:pPr>
        <w:pStyle w:val="a6"/>
        <w:rPr>
          <w:rFonts w:asciiTheme="minorHAnsi" w:hAnsiTheme="minorHAnsi"/>
          <w:sz w:val="28"/>
          <w:szCs w:val="28"/>
          <w:highlight w:val="yellow"/>
        </w:rPr>
      </w:pPr>
    </w:p>
    <w:p w:rsidR="004A7292" w:rsidRDefault="004A7292" w:rsidP="00DF19A3">
      <w:pPr>
        <w:pStyle w:val="a6"/>
        <w:rPr>
          <w:rFonts w:asciiTheme="minorHAnsi" w:hAnsiTheme="minorHAnsi"/>
          <w:sz w:val="28"/>
          <w:szCs w:val="28"/>
          <w:highlight w:val="yellow"/>
        </w:rPr>
      </w:pPr>
    </w:p>
    <w:p w:rsidR="004C7CCC" w:rsidRPr="00B02B5A" w:rsidRDefault="004C7CCC" w:rsidP="00DF19A3">
      <w:pPr>
        <w:pStyle w:val="a6"/>
        <w:rPr>
          <w:rFonts w:asciiTheme="minorHAnsi" w:hAnsiTheme="minorHAnsi"/>
          <w:i/>
          <w:sz w:val="28"/>
          <w:szCs w:val="28"/>
        </w:rPr>
      </w:pPr>
      <w:r w:rsidRPr="00B02B5A">
        <w:rPr>
          <w:rFonts w:asciiTheme="minorHAnsi" w:hAnsiTheme="minorHAnsi"/>
          <w:i/>
          <w:sz w:val="28"/>
          <w:szCs w:val="28"/>
        </w:rPr>
        <w:t>42. How is this firgure determined? Is there a reference?</w:t>
      </w:r>
    </w:p>
    <w:p w:rsidR="00B02B5A" w:rsidRPr="00B02B5A" w:rsidRDefault="00B02B5A" w:rsidP="00DF19A3">
      <w:pPr>
        <w:pStyle w:val="a6"/>
        <w:rPr>
          <w:rFonts w:asciiTheme="minorHAnsi" w:hAnsiTheme="minorHAnsi"/>
          <w:sz w:val="28"/>
          <w:szCs w:val="28"/>
        </w:rPr>
      </w:pPr>
      <w:r w:rsidRPr="00B02B5A">
        <w:rPr>
          <w:rFonts w:asciiTheme="minorHAnsi" w:hAnsiTheme="minorHAnsi"/>
          <w:sz w:val="28"/>
          <w:szCs w:val="28"/>
        </w:rPr>
        <w:t>References was added.</w:t>
      </w:r>
    </w:p>
    <w:p w:rsidR="00B02B5A" w:rsidRDefault="00B02B5A" w:rsidP="00DF19A3">
      <w:pPr>
        <w:pStyle w:val="a6"/>
        <w:rPr>
          <w:rFonts w:asciiTheme="minorHAnsi" w:hAnsiTheme="minorHAnsi"/>
          <w:sz w:val="28"/>
          <w:szCs w:val="28"/>
          <w:highlight w:val="yellow"/>
        </w:rPr>
      </w:pPr>
    </w:p>
    <w:p w:rsidR="004C7CCC" w:rsidRPr="002C6D3C" w:rsidRDefault="004C7CCC" w:rsidP="00DF19A3">
      <w:pPr>
        <w:pStyle w:val="a6"/>
        <w:rPr>
          <w:rFonts w:asciiTheme="minorHAnsi" w:eastAsiaTheme="minorHAnsi" w:hAnsiTheme="minorHAnsi" w:cstheme="minorBidi"/>
          <w:bCs w:val="0"/>
          <w:i/>
          <w:sz w:val="28"/>
          <w:szCs w:val="28"/>
          <w:lang w:val="en-US"/>
        </w:rPr>
      </w:pPr>
      <w:r w:rsidRPr="002C6D3C">
        <w:rPr>
          <w:rFonts w:asciiTheme="minorHAnsi" w:eastAsiaTheme="minorHAnsi" w:hAnsiTheme="minorHAnsi" w:cstheme="minorBidi"/>
          <w:bCs w:val="0"/>
          <w:i/>
          <w:sz w:val="28"/>
          <w:szCs w:val="28"/>
          <w:lang w:val="en-US"/>
        </w:rPr>
        <w:t>43. Please state the reference.</w:t>
      </w:r>
    </w:p>
    <w:p w:rsidR="002C6D3C" w:rsidRPr="002C6D3C" w:rsidRDefault="002C6D3C" w:rsidP="002C6D3C">
      <w:pPr>
        <w:pStyle w:val="a6"/>
        <w:rPr>
          <w:rFonts w:asciiTheme="minorHAnsi" w:hAnsiTheme="minorHAnsi"/>
          <w:sz w:val="28"/>
          <w:szCs w:val="28"/>
        </w:rPr>
      </w:pPr>
      <w:r w:rsidRPr="002C6D3C">
        <w:rPr>
          <w:rFonts w:asciiTheme="minorHAnsi" w:hAnsiTheme="minorHAnsi"/>
          <w:sz w:val="28"/>
          <w:szCs w:val="28"/>
        </w:rPr>
        <w:t>Reference was added</w:t>
      </w:r>
    </w:p>
    <w:p w:rsidR="002C6D3C" w:rsidRDefault="002C6D3C" w:rsidP="00DF19A3">
      <w:pPr>
        <w:pStyle w:val="a6"/>
        <w:rPr>
          <w:rFonts w:asciiTheme="minorHAnsi" w:eastAsiaTheme="minorHAnsi" w:hAnsiTheme="minorHAnsi" w:cstheme="minorBidi"/>
          <w:bCs w:val="0"/>
          <w:i/>
          <w:sz w:val="28"/>
          <w:szCs w:val="28"/>
          <w:lang w:val="en-US"/>
        </w:rPr>
      </w:pPr>
    </w:p>
    <w:p w:rsidR="004C7CCC" w:rsidRPr="002C6D3C" w:rsidRDefault="004C7CCC" w:rsidP="00DF19A3">
      <w:pPr>
        <w:pStyle w:val="a6"/>
        <w:rPr>
          <w:rFonts w:asciiTheme="minorHAnsi" w:eastAsiaTheme="minorHAnsi" w:hAnsiTheme="minorHAnsi" w:cstheme="minorBidi"/>
          <w:bCs w:val="0"/>
          <w:i/>
          <w:sz w:val="28"/>
          <w:szCs w:val="28"/>
          <w:lang w:val="en-US"/>
        </w:rPr>
      </w:pPr>
      <w:r w:rsidRPr="002C6D3C">
        <w:rPr>
          <w:rFonts w:asciiTheme="minorHAnsi" w:eastAsiaTheme="minorHAnsi" w:hAnsiTheme="minorHAnsi" w:cstheme="minorBidi"/>
          <w:bCs w:val="0"/>
          <w:i/>
          <w:sz w:val="28"/>
          <w:szCs w:val="28"/>
          <w:lang w:val="en-US"/>
        </w:rPr>
        <w:t>44. Please state the reference.</w:t>
      </w:r>
    </w:p>
    <w:p w:rsidR="002C6D3C" w:rsidRPr="002C6D3C" w:rsidRDefault="002C6D3C" w:rsidP="002C6D3C">
      <w:pPr>
        <w:pStyle w:val="a6"/>
        <w:rPr>
          <w:rFonts w:asciiTheme="minorHAnsi" w:hAnsiTheme="minorHAnsi"/>
          <w:sz w:val="28"/>
          <w:szCs w:val="28"/>
        </w:rPr>
      </w:pPr>
      <w:r w:rsidRPr="002C6D3C">
        <w:rPr>
          <w:rFonts w:asciiTheme="minorHAnsi" w:hAnsiTheme="minorHAnsi"/>
          <w:sz w:val="28"/>
          <w:szCs w:val="28"/>
        </w:rPr>
        <w:t>Reference was added</w:t>
      </w:r>
    </w:p>
    <w:p w:rsidR="002C6D3C" w:rsidRPr="002C6D3C" w:rsidRDefault="002C6D3C" w:rsidP="00DF19A3">
      <w:pPr>
        <w:pStyle w:val="a6"/>
        <w:rPr>
          <w:rFonts w:asciiTheme="minorHAnsi" w:hAnsiTheme="minorHAnsi"/>
          <w:sz w:val="28"/>
          <w:szCs w:val="28"/>
          <w:highlight w:val="yellow"/>
          <w:lang w:val="en-US"/>
        </w:rPr>
      </w:pPr>
    </w:p>
    <w:p w:rsidR="004C7CCC" w:rsidRDefault="004C7CCC" w:rsidP="00DF19A3">
      <w:pPr>
        <w:pStyle w:val="a6"/>
        <w:rPr>
          <w:rFonts w:asciiTheme="minorHAnsi" w:hAnsiTheme="minorHAnsi"/>
          <w:sz w:val="28"/>
          <w:szCs w:val="28"/>
          <w:highlight w:val="yellow"/>
        </w:rPr>
      </w:pPr>
      <w:r w:rsidRPr="002C6D3C">
        <w:rPr>
          <w:rFonts w:asciiTheme="minorHAnsi" w:eastAsiaTheme="minorHAnsi" w:hAnsiTheme="minorHAnsi" w:cstheme="minorBidi"/>
          <w:bCs w:val="0"/>
          <w:i/>
          <w:sz w:val="28"/>
          <w:szCs w:val="28"/>
          <w:lang w:val="en-US"/>
        </w:rPr>
        <w:t>45. Where was this shown in this manuscript?</w:t>
      </w:r>
    </w:p>
    <w:p w:rsidR="002C6D3C" w:rsidRPr="002C6D3C" w:rsidRDefault="002C6D3C" w:rsidP="00DF19A3">
      <w:pPr>
        <w:pStyle w:val="a6"/>
        <w:rPr>
          <w:rFonts w:asciiTheme="minorHAnsi" w:hAnsiTheme="minorHAnsi"/>
          <w:sz w:val="28"/>
          <w:szCs w:val="28"/>
        </w:rPr>
      </w:pPr>
      <w:r w:rsidRPr="002C6D3C">
        <w:rPr>
          <w:rFonts w:asciiTheme="minorHAnsi" w:hAnsiTheme="minorHAnsi"/>
          <w:sz w:val="28"/>
          <w:szCs w:val="28"/>
        </w:rPr>
        <w:t>This text as deleted</w:t>
      </w:r>
    </w:p>
    <w:p w:rsidR="002C6D3C" w:rsidRDefault="002C6D3C" w:rsidP="00DF19A3">
      <w:pPr>
        <w:pStyle w:val="a6"/>
        <w:rPr>
          <w:rFonts w:asciiTheme="minorHAnsi" w:eastAsiaTheme="minorHAnsi" w:hAnsiTheme="minorHAnsi" w:cstheme="minorBidi"/>
          <w:bCs w:val="0"/>
          <w:i/>
          <w:sz w:val="28"/>
          <w:szCs w:val="28"/>
          <w:lang w:val="en-US"/>
        </w:rPr>
      </w:pPr>
    </w:p>
    <w:p w:rsidR="004C7CCC" w:rsidRPr="00337D3D" w:rsidRDefault="004C7CCC" w:rsidP="00DF19A3">
      <w:pPr>
        <w:pStyle w:val="a6"/>
        <w:rPr>
          <w:rFonts w:asciiTheme="minorHAnsi" w:eastAsiaTheme="minorHAnsi" w:hAnsiTheme="minorHAnsi" w:cstheme="minorBidi"/>
          <w:bCs w:val="0"/>
          <w:i/>
          <w:sz w:val="28"/>
          <w:szCs w:val="28"/>
          <w:lang w:val="en-US"/>
        </w:rPr>
      </w:pPr>
      <w:r w:rsidRPr="00337D3D">
        <w:rPr>
          <w:rFonts w:asciiTheme="minorHAnsi" w:eastAsiaTheme="minorHAnsi" w:hAnsiTheme="minorHAnsi" w:cstheme="minorBidi"/>
          <w:bCs w:val="0"/>
          <w:i/>
          <w:sz w:val="28"/>
          <w:szCs w:val="28"/>
          <w:lang w:val="en-US"/>
        </w:rPr>
        <w:t>46. This could be in Introduction or somewhere in Results and Discussion.</w:t>
      </w:r>
    </w:p>
    <w:p w:rsidR="00337D3D" w:rsidRPr="00337D3D" w:rsidRDefault="00337D3D" w:rsidP="00337D3D">
      <w:pPr>
        <w:pStyle w:val="a6"/>
        <w:rPr>
          <w:rFonts w:asciiTheme="minorHAnsi" w:hAnsiTheme="minorHAnsi"/>
          <w:sz w:val="28"/>
          <w:szCs w:val="28"/>
        </w:rPr>
      </w:pPr>
      <w:r w:rsidRPr="00337D3D">
        <w:rPr>
          <w:rFonts w:asciiTheme="minorHAnsi" w:hAnsiTheme="minorHAnsi"/>
          <w:sz w:val="28"/>
          <w:szCs w:val="28"/>
        </w:rPr>
        <w:t>Replace in section „Results and Discussion“</w:t>
      </w:r>
    </w:p>
    <w:p w:rsidR="00337D3D" w:rsidRPr="00DF19A3" w:rsidRDefault="00337D3D" w:rsidP="00DF19A3">
      <w:pPr>
        <w:pStyle w:val="a6"/>
        <w:rPr>
          <w:rFonts w:asciiTheme="minorHAnsi" w:hAnsiTheme="minorHAnsi"/>
          <w:sz w:val="28"/>
          <w:szCs w:val="28"/>
          <w:highlight w:val="yellow"/>
        </w:rPr>
      </w:pPr>
    </w:p>
    <w:p w:rsidR="004C7CCC" w:rsidRPr="00D209FD" w:rsidRDefault="004C7CCC" w:rsidP="00DF19A3">
      <w:pPr>
        <w:pStyle w:val="a6"/>
        <w:rPr>
          <w:rFonts w:asciiTheme="minorHAnsi" w:eastAsiaTheme="minorHAnsi" w:hAnsiTheme="minorHAnsi" w:cstheme="minorBidi"/>
          <w:bCs w:val="0"/>
          <w:i/>
          <w:sz w:val="28"/>
          <w:szCs w:val="28"/>
          <w:lang w:val="en-US"/>
        </w:rPr>
      </w:pPr>
      <w:r w:rsidRPr="00D209FD">
        <w:rPr>
          <w:rFonts w:asciiTheme="minorHAnsi" w:eastAsiaTheme="minorHAnsi" w:hAnsiTheme="minorHAnsi" w:cstheme="minorBidi"/>
          <w:bCs w:val="0"/>
          <w:i/>
          <w:sz w:val="28"/>
          <w:szCs w:val="28"/>
          <w:lang w:val="en-US"/>
        </w:rPr>
        <w:t>47. Is this the granulator presented in Fig. 1? Please be specific.</w:t>
      </w:r>
    </w:p>
    <w:p w:rsidR="00D209FD" w:rsidRPr="00D209FD" w:rsidRDefault="00D209FD" w:rsidP="00DF19A3">
      <w:pPr>
        <w:pStyle w:val="a6"/>
        <w:rPr>
          <w:rFonts w:asciiTheme="minorHAnsi" w:eastAsiaTheme="minorHAnsi" w:hAnsiTheme="minorHAnsi" w:cstheme="minorBidi"/>
          <w:bCs w:val="0"/>
          <w:i/>
          <w:sz w:val="28"/>
          <w:szCs w:val="28"/>
          <w:lang w:val="en-US"/>
        </w:rPr>
      </w:pPr>
      <w:r w:rsidRPr="00D209FD">
        <w:rPr>
          <w:rFonts w:asciiTheme="minorHAnsi" w:eastAsiaTheme="minorHAnsi" w:hAnsiTheme="minorHAnsi" w:cstheme="minorBidi"/>
          <w:bCs w:val="0"/>
          <w:i/>
          <w:sz w:val="28"/>
          <w:szCs w:val="28"/>
          <w:lang w:val="en-US"/>
        </w:rPr>
        <w:t>and</w:t>
      </w:r>
    </w:p>
    <w:p w:rsidR="004C7CCC" w:rsidRDefault="004C7CCC" w:rsidP="00DF19A3">
      <w:pPr>
        <w:pStyle w:val="a6"/>
        <w:rPr>
          <w:rFonts w:asciiTheme="minorHAnsi" w:eastAsiaTheme="minorHAnsi" w:hAnsiTheme="minorHAnsi" w:cstheme="minorBidi"/>
          <w:bCs w:val="0"/>
          <w:i/>
          <w:sz w:val="28"/>
          <w:szCs w:val="28"/>
          <w:lang w:val="en-US"/>
        </w:rPr>
      </w:pPr>
      <w:r w:rsidRPr="00D209FD">
        <w:rPr>
          <w:rFonts w:asciiTheme="minorHAnsi" w:eastAsiaTheme="minorHAnsi" w:hAnsiTheme="minorHAnsi" w:cstheme="minorBidi"/>
          <w:bCs w:val="0"/>
          <w:i/>
          <w:sz w:val="28"/>
          <w:szCs w:val="28"/>
          <w:lang w:val="en-US"/>
        </w:rPr>
        <w:t>48. at which frequency?</w:t>
      </w:r>
    </w:p>
    <w:p w:rsidR="00D209FD" w:rsidRDefault="00D209FD" w:rsidP="00D209FD">
      <w:pPr>
        <w:widowControl w:val="0"/>
        <w:shd w:val="clear" w:color="auto" w:fill="FFFFFF"/>
        <w:jc w:val="both"/>
        <w:rPr>
          <w:rFonts w:eastAsia="Times New Roman" w:cs="Arial"/>
          <w:bCs/>
          <w:sz w:val="28"/>
          <w:szCs w:val="28"/>
          <w:lang w:val="sr-Latn-RS"/>
        </w:rPr>
      </w:pPr>
      <w:r w:rsidRPr="00D209FD">
        <w:rPr>
          <w:rFonts w:eastAsia="Times New Roman" w:cs="Arial"/>
          <w:bCs/>
          <w:sz w:val="28"/>
          <w:szCs w:val="28"/>
          <w:lang w:val="sr-Latn-RS"/>
        </w:rPr>
        <w:t xml:space="preserve">The vibrating granulator  (fig. 6) with an electromagnetic vibration system (vibration frequency of 340 Hz) provided production of a product with the following granulometric composition as mass fractions: 0.02-0.2% of granules &lt; 1.0 mm and over 96% of granules 2.0 - 4.0 mm in size. Also, for the fraction of granules in the size range 2.0 - 2.5 mm was not lower than 88% with the main size </w:t>
      </w:r>
      <w:r w:rsidRPr="00D209FD">
        <w:rPr>
          <w:rFonts w:eastAsia="Times New Roman" w:cs="Arial"/>
          <w:bCs/>
          <w:sz w:val="28"/>
          <w:szCs w:val="28"/>
          <w:lang w:val="sr-Latn-RS"/>
        </w:rPr>
        <w:lastRenderedPageBreak/>
        <w:t>in the range 2.1-2.5 mm. When the vibration frequency was changed to 400 Hz , the granulator provided production of the product with the main fraction (over 65 %) of granules of 2.5 - 3.0 mm simultaneously increasing the hardness of the main fraction granules (hardness value was confirmed in [12]).</w:t>
      </w:r>
    </w:p>
    <w:p w:rsidR="00D209FD" w:rsidRPr="00337D3D" w:rsidRDefault="00D209FD" w:rsidP="00D209FD">
      <w:pPr>
        <w:pStyle w:val="a6"/>
        <w:rPr>
          <w:rFonts w:asciiTheme="minorHAnsi" w:hAnsiTheme="minorHAnsi"/>
          <w:sz w:val="28"/>
          <w:szCs w:val="28"/>
        </w:rPr>
      </w:pPr>
      <w:r w:rsidRPr="00D209FD">
        <w:rPr>
          <w:rFonts w:asciiTheme="minorHAnsi" w:hAnsiTheme="minorHAnsi"/>
          <w:sz w:val="28"/>
          <w:szCs w:val="28"/>
        </w:rPr>
        <w:t xml:space="preserve">This text was replaced to </w:t>
      </w:r>
      <w:r w:rsidRPr="00337D3D">
        <w:rPr>
          <w:rFonts w:asciiTheme="minorHAnsi" w:hAnsiTheme="minorHAnsi"/>
          <w:sz w:val="28"/>
          <w:szCs w:val="28"/>
        </w:rPr>
        <w:t>section „Results and Discussion“</w:t>
      </w:r>
    </w:p>
    <w:p w:rsidR="00D209FD" w:rsidRPr="00D209FD" w:rsidRDefault="00D209FD" w:rsidP="00D209FD">
      <w:pPr>
        <w:widowControl w:val="0"/>
        <w:shd w:val="clear" w:color="auto" w:fill="FFFFFF"/>
        <w:jc w:val="both"/>
        <w:rPr>
          <w:rFonts w:eastAsia="Times New Roman" w:cs="Arial"/>
          <w:bCs/>
          <w:sz w:val="28"/>
          <w:szCs w:val="28"/>
          <w:lang w:val="sr-Latn-RS"/>
        </w:rPr>
      </w:pPr>
    </w:p>
    <w:p w:rsidR="004C7CCC" w:rsidRPr="00D209FD" w:rsidRDefault="004C7CCC" w:rsidP="00DF19A3">
      <w:pPr>
        <w:pStyle w:val="a6"/>
        <w:rPr>
          <w:rFonts w:asciiTheme="minorHAnsi" w:eastAsiaTheme="minorHAnsi" w:hAnsiTheme="minorHAnsi" w:cstheme="minorBidi"/>
          <w:bCs w:val="0"/>
          <w:i/>
          <w:sz w:val="28"/>
          <w:szCs w:val="28"/>
          <w:lang w:val="en-US"/>
        </w:rPr>
      </w:pPr>
      <w:r w:rsidRPr="00D209FD">
        <w:rPr>
          <w:rFonts w:asciiTheme="minorHAnsi" w:eastAsiaTheme="minorHAnsi" w:hAnsiTheme="minorHAnsi" w:cstheme="minorBidi"/>
          <w:bCs w:val="0"/>
          <w:i/>
          <w:sz w:val="28"/>
          <w:szCs w:val="28"/>
          <w:lang w:val="en-US"/>
        </w:rPr>
        <w:t xml:space="preserve">49 This was not shown. </w:t>
      </w:r>
    </w:p>
    <w:p w:rsidR="00B02B5A" w:rsidRPr="00D209FD" w:rsidRDefault="00B02B5A" w:rsidP="00DF19A3">
      <w:pPr>
        <w:pStyle w:val="a6"/>
        <w:rPr>
          <w:rFonts w:asciiTheme="minorHAnsi" w:hAnsiTheme="minorHAnsi"/>
          <w:sz w:val="28"/>
          <w:szCs w:val="28"/>
        </w:rPr>
      </w:pPr>
      <w:r w:rsidRPr="00D209FD">
        <w:rPr>
          <w:rFonts w:asciiTheme="minorHAnsi" w:hAnsiTheme="minorHAnsi"/>
          <w:sz w:val="28"/>
          <w:szCs w:val="28"/>
        </w:rPr>
        <w:t>hardness value was confirmed in [12</w:t>
      </w:r>
      <w:r w:rsidR="00D209FD" w:rsidRPr="00D209FD">
        <w:rPr>
          <w:rFonts w:asciiTheme="minorHAnsi" w:hAnsiTheme="minorHAnsi"/>
          <w:sz w:val="28"/>
          <w:szCs w:val="28"/>
        </w:rPr>
        <w:t>]</w:t>
      </w:r>
    </w:p>
    <w:p w:rsidR="00D209FD" w:rsidRDefault="00D209FD" w:rsidP="00DF19A3">
      <w:pPr>
        <w:pStyle w:val="a6"/>
        <w:rPr>
          <w:rFonts w:asciiTheme="minorHAnsi" w:hAnsiTheme="minorHAnsi"/>
          <w:sz w:val="28"/>
          <w:szCs w:val="28"/>
          <w:highlight w:val="yellow"/>
        </w:rPr>
      </w:pPr>
    </w:p>
    <w:p w:rsidR="004C7CCC" w:rsidRPr="00D209FD" w:rsidRDefault="004C7CCC" w:rsidP="00DF19A3">
      <w:pPr>
        <w:pStyle w:val="a6"/>
        <w:rPr>
          <w:rFonts w:asciiTheme="minorHAnsi" w:eastAsiaTheme="minorHAnsi" w:hAnsiTheme="minorHAnsi" w:cstheme="minorBidi"/>
          <w:bCs w:val="0"/>
          <w:i/>
          <w:sz w:val="28"/>
          <w:szCs w:val="28"/>
          <w:lang w:val="en-US"/>
        </w:rPr>
      </w:pPr>
      <w:r w:rsidRPr="00D209FD">
        <w:rPr>
          <w:rFonts w:asciiTheme="minorHAnsi" w:eastAsiaTheme="minorHAnsi" w:hAnsiTheme="minorHAnsi" w:cstheme="minorBidi"/>
          <w:bCs w:val="0"/>
          <w:i/>
          <w:sz w:val="28"/>
          <w:szCs w:val="28"/>
          <w:lang w:val="en-US"/>
        </w:rPr>
        <w:t>50 Please state the reference.</w:t>
      </w:r>
    </w:p>
    <w:p w:rsidR="00D209FD" w:rsidRPr="00D209FD" w:rsidRDefault="00D209FD" w:rsidP="00DF19A3">
      <w:pPr>
        <w:pStyle w:val="a6"/>
        <w:rPr>
          <w:rFonts w:asciiTheme="minorHAnsi" w:eastAsiaTheme="minorHAnsi" w:hAnsiTheme="minorHAnsi" w:cstheme="minorBidi"/>
          <w:bCs w:val="0"/>
          <w:i/>
          <w:sz w:val="28"/>
          <w:szCs w:val="28"/>
          <w:lang w:val="en-US"/>
        </w:rPr>
      </w:pPr>
      <w:r w:rsidRPr="00D209FD">
        <w:rPr>
          <w:rFonts w:asciiTheme="minorHAnsi" w:eastAsiaTheme="minorHAnsi" w:hAnsiTheme="minorHAnsi" w:cstheme="minorBidi"/>
          <w:bCs w:val="0"/>
          <w:i/>
          <w:sz w:val="28"/>
          <w:szCs w:val="28"/>
          <w:lang w:val="en-US"/>
        </w:rPr>
        <w:t>Reference was added</w:t>
      </w:r>
    </w:p>
    <w:p w:rsidR="00D209FD" w:rsidRPr="00DF19A3" w:rsidRDefault="00D209FD" w:rsidP="00DF19A3">
      <w:pPr>
        <w:pStyle w:val="a6"/>
        <w:rPr>
          <w:rFonts w:asciiTheme="minorHAnsi" w:hAnsiTheme="minorHAnsi"/>
          <w:sz w:val="28"/>
          <w:szCs w:val="28"/>
          <w:highlight w:val="yellow"/>
        </w:rPr>
      </w:pPr>
    </w:p>
    <w:p w:rsidR="004C7CCC" w:rsidRPr="00CD6ADA" w:rsidRDefault="004C7CCC" w:rsidP="00DF19A3">
      <w:pPr>
        <w:pStyle w:val="a6"/>
        <w:rPr>
          <w:rFonts w:asciiTheme="minorHAnsi" w:eastAsiaTheme="minorHAnsi" w:hAnsiTheme="minorHAnsi" w:cstheme="minorBidi"/>
          <w:bCs w:val="0"/>
          <w:i/>
          <w:sz w:val="28"/>
          <w:szCs w:val="28"/>
          <w:lang w:val="en-US"/>
        </w:rPr>
      </w:pPr>
      <w:r w:rsidRPr="00CD6ADA">
        <w:rPr>
          <w:rFonts w:asciiTheme="minorHAnsi" w:eastAsiaTheme="minorHAnsi" w:hAnsiTheme="minorHAnsi" w:cstheme="minorBidi"/>
          <w:bCs w:val="0"/>
          <w:i/>
          <w:sz w:val="28"/>
          <w:szCs w:val="28"/>
          <w:lang w:val="en-US"/>
        </w:rPr>
        <w:t>51. The list should be extended to include all symbols appearing such as Gs, D, sigma, epsilon, constants A1, A2, A3, z0, etc.</w:t>
      </w:r>
    </w:p>
    <w:p w:rsidR="0044306C" w:rsidRPr="00CD6ADA" w:rsidRDefault="0044306C" w:rsidP="00DF19A3">
      <w:pPr>
        <w:pStyle w:val="a6"/>
        <w:rPr>
          <w:rFonts w:asciiTheme="minorHAnsi" w:hAnsiTheme="minorHAnsi"/>
          <w:sz w:val="28"/>
          <w:szCs w:val="28"/>
        </w:rPr>
      </w:pPr>
      <w:r w:rsidRPr="00CD6ADA">
        <w:rPr>
          <w:rFonts w:asciiTheme="minorHAnsi" w:hAnsiTheme="minorHAnsi"/>
          <w:sz w:val="28"/>
          <w:szCs w:val="28"/>
        </w:rPr>
        <w:t xml:space="preserve"> list of symbols </w:t>
      </w:r>
      <w:r w:rsidRPr="00CD6ADA">
        <w:rPr>
          <w:rFonts w:asciiTheme="minorHAnsi" w:hAnsiTheme="minorHAnsi"/>
          <w:sz w:val="28"/>
          <w:szCs w:val="28"/>
          <w:lang w:val="en-US"/>
        </w:rPr>
        <w:t>was</w:t>
      </w:r>
      <w:r w:rsidRPr="00CD6ADA">
        <w:rPr>
          <w:rFonts w:asciiTheme="minorHAnsi" w:hAnsiTheme="minorHAnsi"/>
          <w:sz w:val="28"/>
          <w:szCs w:val="28"/>
        </w:rPr>
        <w:t xml:space="preserve"> extended</w:t>
      </w:r>
    </w:p>
    <w:p w:rsidR="00CD6ADA" w:rsidRPr="00CD6ADA" w:rsidRDefault="00CD6ADA" w:rsidP="00CD6ADA">
      <w:pPr>
        <w:jc w:val="both"/>
        <w:rPr>
          <w:b/>
          <w:sz w:val="28"/>
          <w:szCs w:val="28"/>
          <w:lang w:val="en-US"/>
        </w:rPr>
      </w:pPr>
      <w:r w:rsidRPr="00CD6ADA">
        <w:rPr>
          <w:b/>
          <w:sz w:val="28"/>
          <w:szCs w:val="28"/>
          <w:lang w:val="en-US"/>
        </w:rPr>
        <w:t>Symbols</w:t>
      </w:r>
    </w:p>
    <w:p w:rsidR="00CD6ADA" w:rsidRPr="00CD6ADA" w:rsidRDefault="00CD6ADA" w:rsidP="00CD6ADA">
      <w:pPr>
        <w:widowControl w:val="0"/>
        <w:shd w:val="clear" w:color="auto" w:fill="FFFFFF"/>
        <w:jc w:val="both"/>
        <w:rPr>
          <w:rFonts w:cs="Times New Roman CYR"/>
          <w:sz w:val="28"/>
          <w:szCs w:val="28"/>
          <w:lang w:val="en-US"/>
        </w:rPr>
      </w:pPr>
      <w:r w:rsidRPr="00CD6ADA">
        <w:rPr>
          <w:rFonts w:cs="Times New Roman CYR"/>
          <w:sz w:val="28"/>
          <w:szCs w:val="28"/>
          <w:lang w:val="en-US"/>
        </w:rPr>
        <w:t>A</w:t>
      </w:r>
      <w:r w:rsidRPr="00CD6ADA">
        <w:rPr>
          <w:rFonts w:cs="Times New Roman CYR"/>
          <w:sz w:val="28"/>
          <w:szCs w:val="28"/>
          <w:vertAlign w:val="subscript"/>
          <w:lang w:val="en-US"/>
        </w:rPr>
        <w:t>1</w:t>
      </w:r>
      <w:r w:rsidRPr="00CD6ADA">
        <w:rPr>
          <w:rFonts w:cs="Times New Roman CYR"/>
          <w:sz w:val="28"/>
          <w:szCs w:val="28"/>
          <w:lang w:val="en-US"/>
        </w:rPr>
        <w:t>, A</w:t>
      </w:r>
      <w:r w:rsidRPr="00CD6ADA">
        <w:rPr>
          <w:rFonts w:cs="Times New Roman CYR"/>
          <w:sz w:val="28"/>
          <w:szCs w:val="28"/>
          <w:vertAlign w:val="subscript"/>
          <w:lang w:val="en-US"/>
        </w:rPr>
        <w:t>2</w:t>
      </w:r>
      <w:r w:rsidRPr="00CD6ADA">
        <w:rPr>
          <w:rFonts w:cs="Times New Roman CYR"/>
          <w:sz w:val="28"/>
          <w:szCs w:val="28"/>
          <w:lang w:val="en-US"/>
        </w:rPr>
        <w:t>, A</w:t>
      </w:r>
      <w:r w:rsidRPr="00CD6ADA">
        <w:rPr>
          <w:rFonts w:cs="Times New Roman CYR"/>
          <w:sz w:val="28"/>
          <w:szCs w:val="28"/>
          <w:vertAlign w:val="subscript"/>
          <w:lang w:val="en-US"/>
        </w:rPr>
        <w:t>3</w:t>
      </w:r>
      <w:r w:rsidRPr="00CD6ADA">
        <w:rPr>
          <w:rFonts w:cs="Times New Roman CYR"/>
          <w:sz w:val="28"/>
          <w:szCs w:val="28"/>
          <w:lang w:val="en-US"/>
        </w:rPr>
        <w:t xml:space="preserve"> – coefficients of parabolic equation;</w:t>
      </w:r>
    </w:p>
    <w:p w:rsidR="00CD6ADA" w:rsidRPr="00CD6ADA" w:rsidRDefault="00CD6ADA" w:rsidP="00CD6ADA">
      <w:pPr>
        <w:widowControl w:val="0"/>
        <w:shd w:val="clear" w:color="auto" w:fill="FFFFFF"/>
        <w:jc w:val="both"/>
        <w:rPr>
          <w:rFonts w:cs="Times New Roman CYR"/>
          <w:sz w:val="28"/>
          <w:szCs w:val="28"/>
          <w:lang w:val="en-US"/>
        </w:rPr>
      </w:pPr>
      <w:r w:rsidRPr="00CD6ADA">
        <w:rPr>
          <w:rFonts w:ascii="Calibri" w:hAnsi="Calibri"/>
          <w:sz w:val="28"/>
          <w:szCs w:val="28"/>
          <w:lang w:val="en-US"/>
        </w:rPr>
        <w:t>C</w:t>
      </w:r>
      <w:r w:rsidRPr="00CD6ADA">
        <w:rPr>
          <w:rFonts w:ascii="Calibri" w:hAnsi="Calibri"/>
          <w:sz w:val="28"/>
          <w:szCs w:val="28"/>
          <w:vertAlign w:val="subscript"/>
          <w:lang w:val="en-US"/>
        </w:rPr>
        <w:t>1</w:t>
      </w:r>
      <w:r w:rsidRPr="00CD6ADA">
        <w:rPr>
          <w:sz w:val="28"/>
          <w:szCs w:val="28"/>
          <w:vertAlign w:val="subscript"/>
          <w:lang w:val="en-US"/>
        </w:rPr>
        <w:t xml:space="preserve"> </w:t>
      </w:r>
      <w:r w:rsidRPr="00CD6ADA">
        <w:rPr>
          <w:rFonts w:cs="Times New Roman CYR"/>
          <w:sz w:val="28"/>
          <w:szCs w:val="28"/>
          <w:lang w:val="en-US"/>
        </w:rPr>
        <w:t>– differential equation solution constant;</w:t>
      </w:r>
    </w:p>
    <w:p w:rsidR="00CD6ADA" w:rsidRPr="00CD6ADA" w:rsidRDefault="00CD6ADA" w:rsidP="00CD6ADA">
      <w:pPr>
        <w:widowControl w:val="0"/>
        <w:shd w:val="clear" w:color="auto" w:fill="FFFFFF"/>
        <w:jc w:val="both"/>
        <w:rPr>
          <w:sz w:val="28"/>
          <w:szCs w:val="28"/>
          <w:lang w:val="en-US"/>
        </w:rPr>
      </w:pPr>
      <w:proofErr w:type="spellStart"/>
      <w:proofErr w:type="gramStart"/>
      <w:r w:rsidRPr="00CD6ADA">
        <w:rPr>
          <w:sz w:val="28"/>
          <w:szCs w:val="28"/>
          <w:lang w:val="en-US"/>
        </w:rPr>
        <w:t>d</w:t>
      </w:r>
      <w:r w:rsidRPr="00CD6ADA">
        <w:rPr>
          <w:sz w:val="28"/>
          <w:szCs w:val="28"/>
          <w:vertAlign w:val="subscript"/>
          <w:lang w:val="en-US"/>
        </w:rPr>
        <w:t>dr</w:t>
      </w:r>
      <w:proofErr w:type="spellEnd"/>
      <w:proofErr w:type="gramEnd"/>
      <w:r w:rsidRPr="00CD6ADA">
        <w:rPr>
          <w:sz w:val="28"/>
          <w:szCs w:val="28"/>
          <w:lang w:val="en-US"/>
        </w:rPr>
        <w:t xml:space="preserve"> - diameter of drop, m;</w:t>
      </w:r>
    </w:p>
    <w:p w:rsidR="00CD6ADA" w:rsidRPr="00CD6ADA" w:rsidRDefault="00CD6ADA" w:rsidP="00CD6ADA">
      <w:pPr>
        <w:jc w:val="both"/>
        <w:rPr>
          <w:rFonts w:cs="Times New Roman CYR"/>
          <w:sz w:val="28"/>
          <w:szCs w:val="28"/>
          <w:lang w:val="en-US"/>
        </w:rPr>
      </w:pPr>
      <w:r w:rsidRPr="00CD6ADA">
        <w:rPr>
          <w:position w:val="-12"/>
          <w:sz w:val="28"/>
          <w:szCs w:val="28"/>
          <w:lang w:val="en-US"/>
        </w:rPr>
        <w:object w:dxaOrig="88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05pt;height:19.35pt" o:ole="">
            <v:imagedata r:id="rId12" o:title=""/>
          </v:shape>
          <o:OLEObject Type="Embed" ProgID="Equation.DSMT4" ShapeID="_x0000_i1025" DrawAspect="Content" ObjectID="_1628066774" r:id="rId13"/>
        </w:object>
      </w:r>
      <w:r w:rsidRPr="00CD6ADA">
        <w:rPr>
          <w:rFonts w:cs="Times New Roman CYR"/>
          <w:sz w:val="28"/>
          <w:szCs w:val="28"/>
          <w:lang w:val="en-US"/>
        </w:rPr>
        <w:t xml:space="preserve">  </w:t>
      </w:r>
      <w:r w:rsidRPr="00CD6ADA">
        <w:rPr>
          <w:sz w:val="28"/>
          <w:szCs w:val="28"/>
          <w:lang w:val="en-US"/>
        </w:rPr>
        <w:t>–</w:t>
      </w:r>
      <w:r w:rsidRPr="00CD6ADA">
        <w:rPr>
          <w:rFonts w:cs="Times New Roman CYR"/>
          <w:sz w:val="28"/>
          <w:szCs w:val="28"/>
          <w:lang w:val="en-US"/>
        </w:rPr>
        <w:t xml:space="preserve"> </w:t>
      </w:r>
      <w:proofErr w:type="gramStart"/>
      <w:r w:rsidRPr="00CD6ADA">
        <w:rPr>
          <w:rFonts w:cs="Times New Roman CYR"/>
          <w:sz w:val="28"/>
          <w:szCs w:val="28"/>
          <w:lang w:val="en-US"/>
        </w:rPr>
        <w:t>bigger</w:t>
      </w:r>
      <w:proofErr w:type="gramEnd"/>
      <w:r w:rsidRPr="00CD6ADA">
        <w:rPr>
          <w:rFonts w:cs="Times New Roman CYR"/>
          <w:sz w:val="28"/>
          <w:szCs w:val="28"/>
          <w:lang w:val="en-US"/>
        </w:rPr>
        <w:t xml:space="preserve"> and smaller diameter of drops, m (mm);</w:t>
      </w:r>
    </w:p>
    <w:p w:rsidR="00CD6ADA" w:rsidRPr="00CD6ADA" w:rsidRDefault="00CD6ADA" w:rsidP="00CD6ADA">
      <w:pPr>
        <w:jc w:val="both"/>
        <w:rPr>
          <w:rFonts w:cs="Times New Roman CYR"/>
          <w:sz w:val="28"/>
          <w:szCs w:val="28"/>
          <w:lang w:val="en-US"/>
        </w:rPr>
      </w:pPr>
      <w:r w:rsidRPr="00CD6ADA">
        <w:rPr>
          <w:position w:val="-12"/>
          <w:sz w:val="28"/>
          <w:szCs w:val="28"/>
        </w:rPr>
        <w:object w:dxaOrig="480" w:dyaOrig="380">
          <v:shape id="_x0000_i1026" type="#_x0000_t75" style="width:24.7pt;height:19.35pt" o:ole="">
            <v:imagedata r:id="rId14" o:title=""/>
          </v:shape>
          <o:OLEObject Type="Embed" ProgID="Equation.DSMT4" ShapeID="_x0000_i1026" DrawAspect="Content" ObjectID="_1628066775" r:id="rId15"/>
        </w:object>
      </w:r>
      <w:r w:rsidRPr="00CD6ADA">
        <w:rPr>
          <w:sz w:val="28"/>
          <w:szCs w:val="28"/>
          <w:lang w:val="en-US"/>
        </w:rPr>
        <w:t xml:space="preserve"> – </w:t>
      </w:r>
      <w:proofErr w:type="gramStart"/>
      <w:r w:rsidRPr="00CD6ADA">
        <w:rPr>
          <w:rFonts w:cs="Times New Roman CYR"/>
          <w:sz w:val="28"/>
          <w:szCs w:val="28"/>
          <w:lang w:val="en-US"/>
        </w:rPr>
        <w:t>absolute</w:t>
      </w:r>
      <w:proofErr w:type="gramEnd"/>
      <w:r w:rsidRPr="00CD6ADA">
        <w:rPr>
          <w:rFonts w:cs="Times New Roman CYR"/>
          <w:sz w:val="28"/>
          <w:szCs w:val="28"/>
          <w:lang w:val="en-US"/>
        </w:rPr>
        <w:t xml:space="preserve"> difference of drop diameters, m;</w:t>
      </w:r>
    </w:p>
    <w:p w:rsidR="00CD6ADA" w:rsidRPr="00CD6ADA" w:rsidRDefault="00CD6ADA" w:rsidP="00CD6ADA">
      <w:pPr>
        <w:jc w:val="both"/>
        <w:rPr>
          <w:rFonts w:cs="Times New Roman CYR"/>
          <w:sz w:val="28"/>
          <w:szCs w:val="28"/>
          <w:lang w:val="en-US"/>
        </w:rPr>
      </w:pPr>
      <w:r w:rsidRPr="00CD6ADA">
        <w:rPr>
          <w:position w:val="-12"/>
          <w:sz w:val="28"/>
          <w:szCs w:val="28"/>
        </w:rPr>
        <w:object w:dxaOrig="480" w:dyaOrig="380">
          <v:shape id="_x0000_i1027" type="#_x0000_t75" style="width:24.7pt;height:19.35pt" o:ole="">
            <v:imagedata r:id="rId16" o:title=""/>
          </v:shape>
          <o:OLEObject Type="Embed" ProgID="Equation.DSMT4" ShapeID="_x0000_i1027" DrawAspect="Content" ObjectID="_1628066776" r:id="rId17"/>
        </w:object>
      </w:r>
      <w:r w:rsidRPr="00CD6ADA">
        <w:rPr>
          <w:rFonts w:cs="Times New Roman CYR"/>
          <w:sz w:val="28"/>
          <w:szCs w:val="28"/>
          <w:lang w:val="en-US"/>
        </w:rPr>
        <w:t xml:space="preserve"> </w:t>
      </w:r>
      <w:r w:rsidRPr="00CD6ADA">
        <w:rPr>
          <w:sz w:val="28"/>
          <w:szCs w:val="28"/>
          <w:lang w:val="en-US"/>
        </w:rPr>
        <w:t xml:space="preserve">– </w:t>
      </w:r>
      <w:proofErr w:type="gramStart"/>
      <w:r w:rsidRPr="00CD6ADA">
        <w:rPr>
          <w:rFonts w:cs="Times New Roman CYR"/>
          <w:sz w:val="28"/>
          <w:szCs w:val="28"/>
          <w:lang w:val="en-US"/>
        </w:rPr>
        <w:t>relative</w:t>
      </w:r>
      <w:proofErr w:type="gramEnd"/>
      <w:r w:rsidRPr="00CD6ADA">
        <w:rPr>
          <w:rFonts w:cs="Times New Roman CYR"/>
          <w:sz w:val="28"/>
          <w:szCs w:val="28"/>
          <w:lang w:val="en-US"/>
        </w:rPr>
        <w:t xml:space="preserve"> deviation of drop diameters;</w:t>
      </w:r>
    </w:p>
    <w:p w:rsidR="00CD6ADA" w:rsidRPr="00CD6ADA" w:rsidRDefault="00CD6ADA" w:rsidP="00CD6ADA">
      <w:pPr>
        <w:widowControl w:val="0"/>
        <w:shd w:val="clear" w:color="auto" w:fill="FFFFFF"/>
        <w:jc w:val="both"/>
        <w:rPr>
          <w:rFonts w:cs="Times New Roman CYR"/>
          <w:sz w:val="28"/>
          <w:szCs w:val="28"/>
          <w:lang w:val="en-US"/>
        </w:rPr>
      </w:pPr>
      <w:proofErr w:type="gramStart"/>
      <w:r w:rsidRPr="00CD6ADA">
        <w:rPr>
          <w:rFonts w:cs="Times New Roman CYR"/>
          <w:sz w:val="28"/>
          <w:szCs w:val="28"/>
          <w:lang w:val="en-US"/>
        </w:rPr>
        <w:t>F</w:t>
      </w:r>
      <w:r w:rsidRPr="00CD6ADA">
        <w:rPr>
          <w:rFonts w:cs="Times New Roman CYR"/>
          <w:sz w:val="28"/>
          <w:szCs w:val="28"/>
          <w:vertAlign w:val="subscript"/>
          <w:lang w:val="en-US"/>
        </w:rPr>
        <w:t>1</w:t>
      </w:r>
      <w:r w:rsidRPr="00CD6ADA">
        <w:rPr>
          <w:rFonts w:cs="Times New Roman CYR"/>
          <w:sz w:val="28"/>
          <w:szCs w:val="28"/>
          <w:lang w:val="en-US"/>
        </w:rPr>
        <w:t>(</w:t>
      </w:r>
      <w:proofErr w:type="gramEnd"/>
      <w:r w:rsidRPr="00CD6ADA">
        <w:rPr>
          <w:rFonts w:cs="Times New Roman CYR"/>
          <w:sz w:val="28"/>
          <w:szCs w:val="28"/>
          <w:lang w:val="en-US"/>
        </w:rPr>
        <w:t>z) – polynomial function;</w:t>
      </w:r>
    </w:p>
    <w:p w:rsidR="00CD6ADA" w:rsidRPr="00CD6ADA" w:rsidRDefault="00CD6ADA" w:rsidP="00CD6ADA">
      <w:pPr>
        <w:pStyle w:val="a4"/>
        <w:spacing w:after="0" w:line="480" w:lineRule="auto"/>
        <w:ind w:left="0"/>
        <w:jc w:val="both"/>
        <w:rPr>
          <w:rFonts w:ascii="Calibri" w:hAnsi="Calibri"/>
          <w:sz w:val="28"/>
          <w:szCs w:val="28"/>
          <w:lang w:val="en-US"/>
        </w:rPr>
      </w:pPr>
      <w:r w:rsidRPr="00CD6ADA">
        <w:rPr>
          <w:rFonts w:ascii="Calibri" w:hAnsi="Calibri"/>
          <w:sz w:val="28"/>
          <w:szCs w:val="28"/>
          <w:lang w:val="en-US"/>
        </w:rPr>
        <w:t>f</w:t>
      </w:r>
      <w:r w:rsidRPr="00CD6ADA">
        <w:rPr>
          <w:rFonts w:ascii="Calibri" w:hAnsi="Calibri"/>
          <w:sz w:val="28"/>
          <w:szCs w:val="28"/>
          <w:vertAlign w:val="subscript"/>
          <w:lang w:val="en-US"/>
        </w:rPr>
        <w:t>1</w:t>
      </w:r>
      <w:r w:rsidRPr="00CD6ADA">
        <w:rPr>
          <w:rFonts w:ascii="Calibri" w:hAnsi="Calibri"/>
          <w:sz w:val="28"/>
          <w:szCs w:val="28"/>
          <w:lang w:val="en-US"/>
        </w:rPr>
        <w:t>, f</w:t>
      </w:r>
      <w:r w:rsidRPr="00CD6ADA">
        <w:rPr>
          <w:rFonts w:ascii="Calibri" w:hAnsi="Calibri"/>
          <w:sz w:val="28"/>
          <w:szCs w:val="28"/>
          <w:vertAlign w:val="subscript"/>
          <w:lang w:val="en-US"/>
        </w:rPr>
        <w:t>2</w:t>
      </w:r>
      <w:r w:rsidRPr="00CD6ADA">
        <w:rPr>
          <w:rFonts w:ascii="Calibri" w:hAnsi="Calibri"/>
          <w:sz w:val="28"/>
          <w:szCs w:val="28"/>
          <w:lang w:val="en-US"/>
        </w:rPr>
        <w:t xml:space="preserve"> – upper and lower limits of frequency, 1/s;</w:t>
      </w:r>
    </w:p>
    <w:p w:rsidR="00CD6ADA" w:rsidRPr="00CD6ADA" w:rsidRDefault="00CD6ADA" w:rsidP="00CD6ADA">
      <w:pPr>
        <w:jc w:val="both"/>
        <w:rPr>
          <w:iCs/>
          <w:sz w:val="28"/>
          <w:szCs w:val="28"/>
          <w:lang w:val="en-US"/>
        </w:rPr>
      </w:pPr>
      <w:proofErr w:type="spellStart"/>
      <w:proofErr w:type="gramStart"/>
      <w:r w:rsidRPr="00CD6ADA">
        <w:rPr>
          <w:iCs/>
          <w:sz w:val="28"/>
          <w:szCs w:val="28"/>
          <w:lang w:val="en-US"/>
        </w:rPr>
        <w:t>f</w:t>
      </w:r>
      <w:r w:rsidRPr="00CD6ADA">
        <w:rPr>
          <w:iCs/>
          <w:sz w:val="28"/>
          <w:szCs w:val="28"/>
          <w:vertAlign w:val="subscript"/>
          <w:lang w:val="en-US"/>
        </w:rPr>
        <w:t>avi</w:t>
      </w:r>
      <w:proofErr w:type="spellEnd"/>
      <w:r w:rsidRPr="00CD6ADA">
        <w:rPr>
          <w:iCs/>
          <w:sz w:val="28"/>
          <w:szCs w:val="28"/>
          <w:lang w:val="en-US"/>
        </w:rPr>
        <w:t xml:space="preserve">  </w:t>
      </w:r>
      <w:r w:rsidRPr="00CD6ADA">
        <w:rPr>
          <w:sz w:val="28"/>
          <w:szCs w:val="28"/>
          <w:lang w:val="en-US"/>
        </w:rPr>
        <w:t>–</w:t>
      </w:r>
      <w:proofErr w:type="gramEnd"/>
      <w:r w:rsidRPr="00CD6ADA">
        <w:rPr>
          <w:iCs/>
          <w:sz w:val="28"/>
          <w:szCs w:val="28"/>
          <w:lang w:val="en-US"/>
        </w:rPr>
        <w:t xml:space="preserve"> average frequency of vibration, which provides </w:t>
      </w:r>
      <w:proofErr w:type="spellStart"/>
      <w:r w:rsidRPr="00CD6ADA">
        <w:rPr>
          <w:iCs/>
          <w:sz w:val="28"/>
          <w:szCs w:val="28"/>
          <w:lang w:val="en-US"/>
        </w:rPr>
        <w:t>monodisperse</w:t>
      </w:r>
      <w:proofErr w:type="spellEnd"/>
      <w:r w:rsidRPr="00CD6ADA">
        <w:rPr>
          <w:iCs/>
          <w:sz w:val="28"/>
          <w:szCs w:val="28"/>
          <w:lang w:val="en-US"/>
        </w:rPr>
        <w:t xml:space="preserve"> jets decay, 1/s;</w:t>
      </w:r>
    </w:p>
    <w:p w:rsidR="00CD6ADA" w:rsidRPr="00CD6ADA" w:rsidRDefault="00CD6ADA" w:rsidP="00CD6ADA">
      <w:pPr>
        <w:jc w:val="both"/>
        <w:rPr>
          <w:sz w:val="28"/>
          <w:szCs w:val="28"/>
          <w:lang w:val="en-US"/>
        </w:rPr>
      </w:pPr>
      <w:r w:rsidRPr="00CD6ADA">
        <w:rPr>
          <w:sz w:val="28"/>
          <w:szCs w:val="28"/>
          <w:lang w:val="en-US"/>
        </w:rPr>
        <w:t xml:space="preserve">g – </w:t>
      </w:r>
      <w:proofErr w:type="gramStart"/>
      <w:r w:rsidRPr="00CD6ADA">
        <w:rPr>
          <w:sz w:val="28"/>
          <w:szCs w:val="28"/>
          <w:lang w:val="en-US"/>
        </w:rPr>
        <w:t>acceleration</w:t>
      </w:r>
      <w:proofErr w:type="gramEnd"/>
      <w:r w:rsidRPr="00CD6ADA">
        <w:rPr>
          <w:sz w:val="28"/>
          <w:szCs w:val="28"/>
          <w:lang w:val="en-US"/>
        </w:rPr>
        <w:t xml:space="preserve"> of gravity, m/s</w:t>
      </w:r>
      <w:r w:rsidRPr="00CD6ADA">
        <w:rPr>
          <w:sz w:val="28"/>
          <w:szCs w:val="28"/>
          <w:vertAlign w:val="superscript"/>
          <w:lang w:val="en-US"/>
        </w:rPr>
        <w:t>2</w:t>
      </w:r>
      <w:r w:rsidRPr="00CD6ADA">
        <w:rPr>
          <w:sz w:val="28"/>
          <w:szCs w:val="28"/>
          <w:lang w:val="en-US"/>
        </w:rPr>
        <w:t>;</w:t>
      </w:r>
    </w:p>
    <w:p w:rsidR="00CD6ADA" w:rsidRPr="00CD6ADA" w:rsidRDefault="00CD6ADA" w:rsidP="00CD6ADA">
      <w:pPr>
        <w:jc w:val="both"/>
        <w:rPr>
          <w:sz w:val="28"/>
          <w:szCs w:val="28"/>
          <w:lang w:val="en-US"/>
        </w:rPr>
      </w:pPr>
      <w:r w:rsidRPr="00CD6ADA">
        <w:rPr>
          <w:sz w:val="28"/>
          <w:szCs w:val="28"/>
          <w:lang w:val="en-US"/>
        </w:rPr>
        <w:lastRenderedPageBreak/>
        <w:t>G</w:t>
      </w:r>
      <w:r w:rsidRPr="00CD6ADA">
        <w:rPr>
          <w:sz w:val="28"/>
          <w:szCs w:val="28"/>
          <w:vertAlign w:val="subscript"/>
          <w:lang w:val="en-US"/>
        </w:rPr>
        <w:t>S</w:t>
      </w:r>
      <w:r w:rsidRPr="00CD6ADA">
        <w:rPr>
          <w:sz w:val="28"/>
          <w:szCs w:val="28"/>
          <w:lang w:val="en-US"/>
        </w:rPr>
        <w:t xml:space="preserve"> – melt </w:t>
      </w:r>
      <w:proofErr w:type="spellStart"/>
      <w:r w:rsidRPr="00CD6ADA">
        <w:rPr>
          <w:sz w:val="28"/>
          <w:szCs w:val="28"/>
          <w:lang w:val="en-US"/>
        </w:rPr>
        <w:t>flowrate</w:t>
      </w:r>
      <w:proofErr w:type="spellEnd"/>
      <w:r w:rsidRPr="00CD6ADA">
        <w:rPr>
          <w:sz w:val="28"/>
          <w:szCs w:val="28"/>
          <w:lang w:val="en-US"/>
        </w:rPr>
        <w:t>, m</w:t>
      </w:r>
      <w:r w:rsidRPr="00CD6ADA">
        <w:rPr>
          <w:sz w:val="28"/>
          <w:szCs w:val="28"/>
          <w:vertAlign w:val="superscript"/>
          <w:lang w:val="en-US"/>
        </w:rPr>
        <w:t>3</w:t>
      </w:r>
      <w:r w:rsidRPr="00CD6ADA">
        <w:rPr>
          <w:sz w:val="28"/>
          <w:szCs w:val="28"/>
          <w:lang w:val="en-US"/>
        </w:rPr>
        <w:t>/s;</w:t>
      </w:r>
    </w:p>
    <w:p w:rsidR="00CD6ADA" w:rsidRPr="00CD6ADA" w:rsidRDefault="00CD6ADA" w:rsidP="00CD6ADA">
      <w:pPr>
        <w:jc w:val="both"/>
        <w:rPr>
          <w:sz w:val="28"/>
          <w:szCs w:val="28"/>
          <w:lang w:val="en-US"/>
        </w:rPr>
      </w:pPr>
      <w:proofErr w:type="spellStart"/>
      <w:r w:rsidRPr="00CD6ADA">
        <w:rPr>
          <w:sz w:val="28"/>
          <w:szCs w:val="28"/>
          <w:lang w:val="en-US"/>
        </w:rPr>
        <w:t>G</w:t>
      </w:r>
      <w:r w:rsidRPr="00CD6ADA">
        <w:rPr>
          <w:sz w:val="28"/>
          <w:szCs w:val="28"/>
          <w:vertAlign w:val="subscript"/>
          <w:lang w:val="en-US"/>
        </w:rPr>
        <w:t>τ</w:t>
      </w:r>
      <w:proofErr w:type="spellEnd"/>
      <w:r w:rsidRPr="00CD6ADA">
        <w:rPr>
          <w:sz w:val="28"/>
          <w:szCs w:val="28"/>
          <w:lang w:val="en-US"/>
        </w:rPr>
        <w:t xml:space="preserve"> – the measured volume of the melt, m</w:t>
      </w:r>
      <w:r w:rsidRPr="00CD6ADA">
        <w:rPr>
          <w:sz w:val="28"/>
          <w:szCs w:val="28"/>
          <w:vertAlign w:val="superscript"/>
          <w:lang w:val="en-US"/>
        </w:rPr>
        <w:t>3</w:t>
      </w:r>
      <w:r w:rsidRPr="00CD6ADA">
        <w:rPr>
          <w:sz w:val="28"/>
          <w:szCs w:val="28"/>
          <w:lang w:val="en-US"/>
        </w:rPr>
        <w:t>;</w:t>
      </w:r>
    </w:p>
    <w:p w:rsidR="00CD6ADA" w:rsidRPr="00CD6ADA" w:rsidRDefault="00CD6ADA" w:rsidP="00CD6ADA">
      <w:pPr>
        <w:jc w:val="both"/>
        <w:rPr>
          <w:sz w:val="28"/>
          <w:szCs w:val="28"/>
          <w:lang w:val="en-US"/>
        </w:rPr>
      </w:pPr>
      <w:r w:rsidRPr="00CD6ADA">
        <w:rPr>
          <w:sz w:val="28"/>
          <w:szCs w:val="28"/>
          <w:lang w:val="en-US"/>
        </w:rPr>
        <w:t xml:space="preserve">H – </w:t>
      </w:r>
      <w:proofErr w:type="gramStart"/>
      <w:r w:rsidRPr="00CD6ADA">
        <w:rPr>
          <w:sz w:val="28"/>
          <w:szCs w:val="28"/>
          <w:lang w:val="en-US"/>
        </w:rPr>
        <w:t>liquid</w:t>
      </w:r>
      <w:proofErr w:type="gramEnd"/>
      <w:r w:rsidRPr="00CD6ADA">
        <w:rPr>
          <w:sz w:val="28"/>
          <w:szCs w:val="28"/>
          <w:lang w:val="en-US"/>
        </w:rPr>
        <w:t xml:space="preserve"> column height (head), m;</w:t>
      </w:r>
    </w:p>
    <w:p w:rsidR="00CD6ADA" w:rsidRPr="00CD6ADA" w:rsidRDefault="00CD6ADA" w:rsidP="00CD6ADA">
      <w:pPr>
        <w:jc w:val="both"/>
        <w:rPr>
          <w:rFonts w:cs="Times New Roman CYR"/>
          <w:sz w:val="28"/>
          <w:szCs w:val="28"/>
          <w:lang w:val="en-US"/>
        </w:rPr>
      </w:pPr>
      <w:r w:rsidRPr="00CD6ADA">
        <w:rPr>
          <w:rFonts w:cs="Times New Roman CYR"/>
          <w:sz w:val="28"/>
          <w:szCs w:val="28"/>
          <w:lang w:val="en-US"/>
        </w:rPr>
        <w:t xml:space="preserve">n </w:t>
      </w:r>
      <w:r w:rsidRPr="00CD6ADA">
        <w:rPr>
          <w:sz w:val="28"/>
          <w:szCs w:val="28"/>
          <w:lang w:val="en-US"/>
        </w:rPr>
        <w:t xml:space="preserve">– </w:t>
      </w:r>
      <w:proofErr w:type="gramStart"/>
      <w:r w:rsidRPr="00CD6ADA">
        <w:rPr>
          <w:rFonts w:cs="Times New Roman CYR"/>
          <w:sz w:val="28"/>
          <w:szCs w:val="28"/>
          <w:lang w:val="en-US"/>
        </w:rPr>
        <w:t>number</w:t>
      </w:r>
      <w:proofErr w:type="gramEnd"/>
      <w:r w:rsidRPr="00CD6ADA">
        <w:rPr>
          <w:rFonts w:cs="Times New Roman CYR"/>
          <w:sz w:val="28"/>
          <w:szCs w:val="28"/>
          <w:lang w:val="en-US"/>
        </w:rPr>
        <w:t xml:space="preserve"> of measurements; granulator basket rotation velocity, rpm;</w:t>
      </w:r>
    </w:p>
    <w:p w:rsidR="00CD6ADA" w:rsidRPr="00CD6ADA" w:rsidRDefault="00CD6ADA" w:rsidP="00CD6ADA">
      <w:pPr>
        <w:pStyle w:val="a4"/>
        <w:spacing w:after="0" w:line="480" w:lineRule="auto"/>
        <w:ind w:left="0"/>
        <w:jc w:val="both"/>
        <w:rPr>
          <w:rFonts w:ascii="Calibri" w:hAnsi="Calibri"/>
          <w:sz w:val="28"/>
          <w:szCs w:val="28"/>
          <w:lang w:val="en-US"/>
        </w:rPr>
      </w:pPr>
      <w:r w:rsidRPr="00CD6ADA">
        <w:rPr>
          <w:rFonts w:ascii="Calibri" w:hAnsi="Calibri"/>
          <w:sz w:val="28"/>
          <w:szCs w:val="28"/>
          <w:lang w:val="en-US"/>
        </w:rPr>
        <w:t xml:space="preserve">p – </w:t>
      </w:r>
      <w:proofErr w:type="gramStart"/>
      <w:r w:rsidRPr="00CD6ADA">
        <w:rPr>
          <w:rFonts w:ascii="Calibri" w:hAnsi="Calibri"/>
          <w:sz w:val="28"/>
          <w:szCs w:val="28"/>
          <w:lang w:val="en-US"/>
        </w:rPr>
        <w:t>the</w:t>
      </w:r>
      <w:proofErr w:type="gramEnd"/>
      <w:r w:rsidRPr="00CD6ADA">
        <w:rPr>
          <w:rFonts w:ascii="Calibri" w:hAnsi="Calibri"/>
          <w:sz w:val="28"/>
          <w:szCs w:val="28"/>
          <w:lang w:val="en-US"/>
        </w:rPr>
        <w:t xml:space="preserve"> outflow jet pressure, Pa; </w:t>
      </w:r>
    </w:p>
    <w:p w:rsidR="00CD6ADA" w:rsidRPr="00CD6ADA" w:rsidRDefault="00CD6ADA" w:rsidP="00CD6ADA">
      <w:pPr>
        <w:pStyle w:val="a4"/>
        <w:spacing w:after="0" w:line="480" w:lineRule="auto"/>
        <w:ind w:left="0"/>
        <w:jc w:val="both"/>
        <w:rPr>
          <w:rFonts w:ascii="Calibri" w:hAnsi="Calibri"/>
          <w:sz w:val="28"/>
          <w:szCs w:val="28"/>
          <w:lang w:val="en-US"/>
        </w:rPr>
      </w:pPr>
      <w:r w:rsidRPr="00CD6ADA">
        <w:rPr>
          <w:rFonts w:ascii="Calibri" w:hAnsi="Calibri"/>
          <w:sz w:val="28"/>
          <w:szCs w:val="28"/>
          <w:lang w:val="en-US"/>
        </w:rPr>
        <w:t>p</w:t>
      </w:r>
      <w:r w:rsidRPr="00CD6ADA">
        <w:rPr>
          <w:rFonts w:ascii="Calibri" w:hAnsi="Calibri"/>
          <w:sz w:val="28"/>
          <w:szCs w:val="28"/>
          <w:vertAlign w:val="subscript"/>
          <w:lang w:val="en-US"/>
        </w:rPr>
        <w:t>0</w:t>
      </w:r>
      <w:r w:rsidRPr="00CD6ADA">
        <w:rPr>
          <w:rFonts w:ascii="Calibri" w:hAnsi="Calibri"/>
          <w:sz w:val="28"/>
          <w:szCs w:val="28"/>
          <w:lang w:val="en-US"/>
        </w:rPr>
        <w:t xml:space="preserve"> – pressure of the surrounding environment, Pa;</w:t>
      </w:r>
    </w:p>
    <w:p w:rsidR="00CD6ADA" w:rsidRPr="00CD6ADA" w:rsidRDefault="00CD6ADA" w:rsidP="00CD6ADA">
      <w:pPr>
        <w:pStyle w:val="a4"/>
        <w:spacing w:after="0" w:line="480" w:lineRule="auto"/>
        <w:ind w:left="0"/>
        <w:jc w:val="both"/>
        <w:rPr>
          <w:rFonts w:ascii="Calibri" w:hAnsi="Calibri"/>
          <w:sz w:val="28"/>
          <w:szCs w:val="28"/>
          <w:lang w:val="en-US"/>
        </w:rPr>
      </w:pPr>
      <w:r w:rsidRPr="00CD6ADA">
        <w:rPr>
          <w:rFonts w:ascii="Calibri" w:hAnsi="Calibri"/>
          <w:sz w:val="28"/>
          <w:szCs w:val="28"/>
          <w:lang w:val="en-US"/>
        </w:rPr>
        <w:t xml:space="preserve">r – </w:t>
      </w:r>
      <w:proofErr w:type="gramStart"/>
      <w:r w:rsidRPr="00CD6ADA">
        <w:rPr>
          <w:rFonts w:ascii="Calibri" w:hAnsi="Calibri"/>
          <w:sz w:val="28"/>
          <w:szCs w:val="28"/>
          <w:lang w:val="en-US"/>
        </w:rPr>
        <w:t>radius</w:t>
      </w:r>
      <w:proofErr w:type="gramEnd"/>
      <w:r w:rsidRPr="00CD6ADA">
        <w:rPr>
          <w:rFonts w:ascii="Calibri" w:hAnsi="Calibri"/>
          <w:sz w:val="28"/>
          <w:szCs w:val="28"/>
          <w:lang w:val="en-US"/>
        </w:rPr>
        <w:t xml:space="preserve"> of the jet, m; </w:t>
      </w:r>
    </w:p>
    <w:p w:rsidR="00CD6ADA" w:rsidRPr="00CD6ADA" w:rsidRDefault="00CD6ADA" w:rsidP="00CD6ADA">
      <w:pPr>
        <w:widowControl w:val="0"/>
        <w:shd w:val="clear" w:color="auto" w:fill="FFFFFF"/>
        <w:jc w:val="both"/>
        <w:rPr>
          <w:rFonts w:cs="Times New Roman CYR"/>
          <w:sz w:val="28"/>
          <w:szCs w:val="28"/>
          <w:lang w:val="en-US"/>
        </w:rPr>
      </w:pPr>
      <w:r w:rsidRPr="00CD6ADA">
        <w:rPr>
          <w:rFonts w:cs="Times New Roman CYR"/>
          <w:sz w:val="28"/>
          <w:szCs w:val="28"/>
          <w:lang w:val="en-US"/>
        </w:rPr>
        <w:t xml:space="preserve">t </w:t>
      </w:r>
      <w:r w:rsidRPr="00CD6ADA">
        <w:rPr>
          <w:sz w:val="28"/>
          <w:szCs w:val="28"/>
          <w:lang w:val="en-US"/>
        </w:rPr>
        <w:t>–</w:t>
      </w:r>
      <w:r w:rsidRPr="00CD6ADA">
        <w:rPr>
          <w:rFonts w:cs="Times New Roman CYR"/>
          <w:sz w:val="28"/>
          <w:szCs w:val="28"/>
          <w:lang w:val="en-US"/>
        </w:rPr>
        <w:t xml:space="preserve"> </w:t>
      </w:r>
      <w:proofErr w:type="gramStart"/>
      <w:r w:rsidRPr="00CD6ADA">
        <w:rPr>
          <w:rFonts w:cs="Times New Roman CYR"/>
          <w:sz w:val="28"/>
          <w:szCs w:val="28"/>
          <w:lang w:val="en-US"/>
        </w:rPr>
        <w:t>the</w:t>
      </w:r>
      <w:proofErr w:type="gramEnd"/>
      <w:r w:rsidRPr="00CD6ADA">
        <w:rPr>
          <w:rFonts w:cs="Times New Roman CYR"/>
          <w:sz w:val="28"/>
          <w:szCs w:val="28"/>
          <w:lang w:val="en-US"/>
        </w:rPr>
        <w:t xml:space="preserve"> Student’s criterion;</w:t>
      </w:r>
    </w:p>
    <w:p w:rsidR="00CD6ADA" w:rsidRPr="00CD6ADA" w:rsidRDefault="00CD6ADA" w:rsidP="00CD6ADA">
      <w:pPr>
        <w:jc w:val="both"/>
        <w:rPr>
          <w:sz w:val="28"/>
          <w:szCs w:val="28"/>
          <w:lang w:val="en-US"/>
        </w:rPr>
      </w:pPr>
      <w:proofErr w:type="gramStart"/>
      <w:r w:rsidRPr="00CD6ADA">
        <w:rPr>
          <w:sz w:val="28"/>
          <w:szCs w:val="28"/>
          <w:lang w:val="en-US"/>
        </w:rPr>
        <w:t>V  –</w:t>
      </w:r>
      <w:proofErr w:type="gramEnd"/>
      <w:r w:rsidRPr="00CD6ADA">
        <w:rPr>
          <w:sz w:val="28"/>
          <w:szCs w:val="28"/>
          <w:lang w:val="en-US"/>
        </w:rPr>
        <w:t xml:space="preserve"> velocity of the liquid leaking from the granulator holes, m/s;</w:t>
      </w:r>
    </w:p>
    <w:p w:rsidR="00CD6ADA" w:rsidRPr="00CD6ADA" w:rsidRDefault="00CD6ADA" w:rsidP="00CD6ADA">
      <w:pPr>
        <w:jc w:val="both"/>
        <w:rPr>
          <w:rFonts w:cs="Times New Roman CYR"/>
          <w:sz w:val="28"/>
          <w:szCs w:val="28"/>
          <w:lang w:val="en-US"/>
        </w:rPr>
      </w:pPr>
      <w:r w:rsidRPr="00CD6ADA">
        <w:rPr>
          <w:rFonts w:cs="Times New Roman CYR"/>
          <w:position w:val="-4"/>
          <w:sz w:val="28"/>
          <w:szCs w:val="28"/>
          <w:lang w:val="en-US"/>
        </w:rPr>
        <w:object w:dxaOrig="180" w:dyaOrig="320">
          <v:shape id="_x0000_i1028" type="#_x0000_t75" style="width:7.5pt;height:17.2pt" o:ole="" fillcolor="window">
            <v:imagedata r:id="rId18" o:title=""/>
          </v:shape>
          <o:OLEObject Type="Embed" ProgID="Equation.DSMT4" ShapeID="_x0000_i1028" DrawAspect="Content" ObjectID="_1628066777" r:id="rId19"/>
        </w:object>
      </w:r>
      <w:r w:rsidRPr="00CD6ADA">
        <w:rPr>
          <w:rFonts w:cs="Times New Roman CYR"/>
          <w:sz w:val="28"/>
          <w:szCs w:val="28"/>
          <w:lang w:val="en-US"/>
        </w:rPr>
        <w:t xml:space="preserve"> </w:t>
      </w:r>
      <w:r w:rsidRPr="00CD6ADA">
        <w:rPr>
          <w:sz w:val="28"/>
          <w:szCs w:val="28"/>
          <w:lang w:val="en-US"/>
        </w:rPr>
        <w:t xml:space="preserve">– </w:t>
      </w:r>
      <w:proofErr w:type="gramStart"/>
      <w:r w:rsidRPr="00CD6ADA">
        <w:rPr>
          <w:rFonts w:cs="Times New Roman CYR"/>
          <w:sz w:val="28"/>
          <w:szCs w:val="28"/>
          <w:lang w:val="en-US"/>
        </w:rPr>
        <w:t>arithmetic</w:t>
      </w:r>
      <w:proofErr w:type="gramEnd"/>
      <w:r w:rsidRPr="00CD6ADA">
        <w:rPr>
          <w:rFonts w:cs="Times New Roman CYR"/>
          <w:sz w:val="28"/>
          <w:szCs w:val="28"/>
          <w:lang w:val="en-US"/>
        </w:rPr>
        <w:t xml:space="preserve"> mean value; </w:t>
      </w:r>
    </w:p>
    <w:p w:rsidR="00CD6ADA" w:rsidRPr="00CD6ADA" w:rsidRDefault="00CD6ADA" w:rsidP="00CD6ADA">
      <w:pPr>
        <w:jc w:val="both"/>
        <w:rPr>
          <w:rFonts w:cs="Times New Roman CYR"/>
          <w:sz w:val="28"/>
          <w:szCs w:val="28"/>
          <w:lang w:val="en-US"/>
        </w:rPr>
      </w:pPr>
      <w:r w:rsidRPr="00CD6ADA">
        <w:rPr>
          <w:rFonts w:cs="Times New Roman CYR"/>
          <w:sz w:val="28"/>
          <w:szCs w:val="28"/>
          <w:lang w:val="en-US"/>
        </w:rPr>
        <w:t xml:space="preserve">x </w:t>
      </w:r>
      <w:r w:rsidRPr="00CD6ADA">
        <w:rPr>
          <w:sz w:val="28"/>
          <w:szCs w:val="28"/>
          <w:lang w:val="en-US"/>
        </w:rPr>
        <w:t xml:space="preserve">– </w:t>
      </w:r>
      <w:proofErr w:type="gramStart"/>
      <w:r w:rsidRPr="00CD6ADA">
        <w:rPr>
          <w:rFonts w:cs="Times New Roman CYR"/>
          <w:sz w:val="28"/>
          <w:szCs w:val="28"/>
          <w:lang w:val="en-US"/>
        </w:rPr>
        <w:t>single</w:t>
      </w:r>
      <w:proofErr w:type="gramEnd"/>
      <w:r w:rsidRPr="00CD6ADA">
        <w:rPr>
          <w:rFonts w:cs="Times New Roman CYR"/>
          <w:sz w:val="28"/>
          <w:szCs w:val="28"/>
          <w:lang w:val="en-US"/>
        </w:rPr>
        <w:t xml:space="preserve"> parameter value;</w:t>
      </w:r>
    </w:p>
    <w:p w:rsidR="00CD6ADA" w:rsidRPr="00CD6ADA" w:rsidRDefault="00CD6ADA" w:rsidP="00CD6ADA">
      <w:pPr>
        <w:widowControl w:val="0"/>
        <w:shd w:val="clear" w:color="auto" w:fill="FFFFFF"/>
        <w:jc w:val="both"/>
        <w:rPr>
          <w:rFonts w:cs="Times New Roman CYR"/>
          <w:sz w:val="28"/>
          <w:szCs w:val="28"/>
          <w:lang w:val="en-US"/>
        </w:rPr>
      </w:pPr>
      <w:proofErr w:type="spellStart"/>
      <w:proofErr w:type="gramStart"/>
      <w:r w:rsidRPr="00CD6ADA">
        <w:rPr>
          <w:rFonts w:cs="Times New Roman CYR"/>
          <w:sz w:val="28"/>
          <w:szCs w:val="28"/>
          <w:lang w:val="en-US"/>
        </w:rPr>
        <w:t>z</w:t>
      </w:r>
      <w:r w:rsidRPr="00CD6ADA">
        <w:rPr>
          <w:rFonts w:cs="Times New Roman CYR"/>
          <w:sz w:val="28"/>
          <w:szCs w:val="28"/>
          <w:vertAlign w:val="subscript"/>
          <w:lang w:val="en-US"/>
        </w:rPr>
        <w:t>o</w:t>
      </w:r>
      <w:proofErr w:type="spellEnd"/>
      <w:proofErr w:type="gramEnd"/>
      <w:r w:rsidRPr="00CD6ADA">
        <w:rPr>
          <w:rFonts w:cs="Times New Roman CYR"/>
          <w:sz w:val="28"/>
          <w:szCs w:val="28"/>
          <w:lang w:val="en-US"/>
        </w:rPr>
        <w:t xml:space="preserve"> – initial axial distance, holes, m;</w:t>
      </w:r>
    </w:p>
    <w:p w:rsidR="00CD6ADA" w:rsidRPr="00CD6ADA" w:rsidRDefault="00CD6ADA" w:rsidP="00CD6ADA">
      <w:pPr>
        <w:widowControl w:val="0"/>
        <w:shd w:val="clear" w:color="auto" w:fill="FFFFFF"/>
        <w:jc w:val="both"/>
        <w:rPr>
          <w:rFonts w:cs="Times New Roman CYR"/>
          <w:sz w:val="28"/>
          <w:szCs w:val="28"/>
          <w:lang w:val="en-US"/>
        </w:rPr>
      </w:pPr>
      <w:r w:rsidRPr="00CD6ADA">
        <w:rPr>
          <w:rFonts w:cs="Times New Roman CYR"/>
          <w:sz w:val="28"/>
          <w:szCs w:val="28"/>
          <w:lang w:val="en-US"/>
        </w:rPr>
        <w:t xml:space="preserve">z – </w:t>
      </w:r>
      <w:proofErr w:type="gramStart"/>
      <w:r w:rsidRPr="00CD6ADA">
        <w:rPr>
          <w:rFonts w:cs="Times New Roman CYR"/>
          <w:sz w:val="28"/>
          <w:szCs w:val="28"/>
          <w:lang w:val="en-US"/>
        </w:rPr>
        <w:t>axial</w:t>
      </w:r>
      <w:proofErr w:type="gramEnd"/>
      <w:r w:rsidRPr="00CD6ADA">
        <w:rPr>
          <w:rFonts w:cs="Times New Roman CYR"/>
          <w:sz w:val="28"/>
          <w:szCs w:val="28"/>
          <w:lang w:val="en-US"/>
        </w:rPr>
        <w:t xml:space="preserve"> distance, holes, m;</w:t>
      </w:r>
    </w:p>
    <w:p w:rsidR="00CD6ADA" w:rsidRPr="00CD6ADA" w:rsidRDefault="00CD6ADA" w:rsidP="00CD6ADA">
      <w:pPr>
        <w:widowControl w:val="0"/>
        <w:shd w:val="clear" w:color="auto" w:fill="FFFFFF"/>
        <w:jc w:val="both"/>
        <w:rPr>
          <w:rFonts w:cs="Times New Roman CYR"/>
          <w:sz w:val="28"/>
          <w:szCs w:val="28"/>
          <w:lang w:val="en-US"/>
        </w:rPr>
      </w:pPr>
      <w:r w:rsidRPr="00CD6ADA">
        <w:rPr>
          <w:rFonts w:cs="Times New Roman CYR"/>
          <w:sz w:val="28"/>
          <w:szCs w:val="28"/>
          <w:lang w:val="en-US"/>
        </w:rPr>
        <w:t xml:space="preserve">Δ </w:t>
      </w:r>
      <w:r w:rsidRPr="00CD6ADA">
        <w:rPr>
          <w:sz w:val="28"/>
          <w:szCs w:val="28"/>
          <w:lang w:val="en-US"/>
        </w:rPr>
        <w:t xml:space="preserve">– </w:t>
      </w:r>
      <w:proofErr w:type="gramStart"/>
      <w:r w:rsidRPr="00CD6ADA">
        <w:rPr>
          <w:rFonts w:cs="Times New Roman CYR"/>
          <w:sz w:val="28"/>
          <w:szCs w:val="28"/>
          <w:lang w:val="en-US"/>
        </w:rPr>
        <w:t>maximum</w:t>
      </w:r>
      <w:proofErr w:type="gramEnd"/>
      <w:r w:rsidRPr="00CD6ADA">
        <w:rPr>
          <w:rFonts w:cs="Times New Roman CYR"/>
          <w:sz w:val="28"/>
          <w:szCs w:val="28"/>
          <w:lang w:val="en-US"/>
        </w:rPr>
        <w:t xml:space="preserve"> possible error of a single measurement, %;</w:t>
      </w:r>
    </w:p>
    <w:p w:rsidR="00CD6ADA" w:rsidRPr="00CD6ADA" w:rsidRDefault="00CD6ADA" w:rsidP="00CD6ADA">
      <w:pPr>
        <w:widowControl w:val="0"/>
        <w:shd w:val="clear" w:color="auto" w:fill="FFFFFF"/>
        <w:jc w:val="both"/>
        <w:rPr>
          <w:rFonts w:cs="Times New Roman CYR"/>
          <w:sz w:val="28"/>
          <w:szCs w:val="28"/>
          <w:lang w:val="en-US"/>
        </w:rPr>
      </w:pPr>
      <w:r w:rsidRPr="00CD6ADA">
        <w:rPr>
          <w:rFonts w:cs="Times New Roman CYR"/>
          <w:sz w:val="28"/>
          <w:szCs w:val="28"/>
          <w:lang w:val="en-US"/>
        </w:rPr>
        <w:t xml:space="preserve">ε </w:t>
      </w:r>
      <w:r w:rsidRPr="00CD6ADA">
        <w:rPr>
          <w:sz w:val="28"/>
          <w:szCs w:val="28"/>
          <w:lang w:val="en-US"/>
        </w:rPr>
        <w:t xml:space="preserve">– </w:t>
      </w:r>
      <w:proofErr w:type="gramStart"/>
      <w:r w:rsidRPr="00CD6ADA">
        <w:rPr>
          <w:rFonts w:cs="Times New Roman CYR"/>
          <w:sz w:val="28"/>
          <w:szCs w:val="28"/>
          <w:lang w:val="en-US"/>
        </w:rPr>
        <w:t>bilateral</w:t>
      </w:r>
      <w:proofErr w:type="gramEnd"/>
      <w:r w:rsidRPr="00CD6ADA">
        <w:rPr>
          <w:rFonts w:cs="Times New Roman CYR"/>
          <w:sz w:val="28"/>
          <w:szCs w:val="28"/>
          <w:lang w:val="en-US"/>
        </w:rPr>
        <w:t xml:space="preserve"> confidence interval of the arithmetic mean value;</w:t>
      </w:r>
    </w:p>
    <w:p w:rsidR="00CD6ADA" w:rsidRPr="00CD6ADA" w:rsidRDefault="00CD6ADA" w:rsidP="00CD6ADA">
      <w:pPr>
        <w:jc w:val="both"/>
        <w:rPr>
          <w:sz w:val="28"/>
          <w:szCs w:val="28"/>
          <w:lang w:val="en-US"/>
        </w:rPr>
      </w:pPr>
      <w:proofErr w:type="spellStart"/>
      <w:proofErr w:type="gramStart"/>
      <w:r w:rsidRPr="00CD6ADA">
        <w:rPr>
          <w:sz w:val="28"/>
          <w:szCs w:val="28"/>
          <w:lang w:val="en-US"/>
        </w:rPr>
        <w:t>λ</w:t>
      </w:r>
      <w:r w:rsidRPr="00CD6ADA">
        <w:rPr>
          <w:sz w:val="28"/>
          <w:szCs w:val="28"/>
          <w:vertAlign w:val="subscript"/>
          <w:lang w:val="en-US"/>
        </w:rPr>
        <w:t>max</w:t>
      </w:r>
      <w:proofErr w:type="spellEnd"/>
      <w:proofErr w:type="gramEnd"/>
      <w:r w:rsidRPr="00CD6ADA">
        <w:rPr>
          <w:sz w:val="28"/>
          <w:szCs w:val="28"/>
          <w:lang w:val="en-US"/>
        </w:rPr>
        <w:t xml:space="preserve">, </w:t>
      </w:r>
      <w:proofErr w:type="spellStart"/>
      <w:r w:rsidRPr="00CD6ADA">
        <w:rPr>
          <w:sz w:val="28"/>
          <w:szCs w:val="28"/>
          <w:lang w:val="en-US"/>
        </w:rPr>
        <w:t>λ</w:t>
      </w:r>
      <w:r w:rsidRPr="00CD6ADA">
        <w:rPr>
          <w:sz w:val="28"/>
          <w:szCs w:val="28"/>
          <w:vertAlign w:val="subscript"/>
          <w:lang w:val="en-US"/>
        </w:rPr>
        <w:t>min</w:t>
      </w:r>
      <w:proofErr w:type="spellEnd"/>
      <w:r w:rsidRPr="00CD6ADA">
        <w:rPr>
          <w:sz w:val="28"/>
          <w:szCs w:val="28"/>
          <w:lang w:val="en-US"/>
        </w:rPr>
        <w:t xml:space="preserve"> – maximum and minimum lengths of the wave, m;</w:t>
      </w:r>
    </w:p>
    <w:p w:rsidR="00CD6ADA" w:rsidRPr="00CD6ADA" w:rsidRDefault="00CD6ADA" w:rsidP="00CD6ADA">
      <w:pPr>
        <w:pStyle w:val="a4"/>
        <w:spacing w:after="0" w:line="480" w:lineRule="auto"/>
        <w:ind w:left="0"/>
        <w:jc w:val="both"/>
        <w:rPr>
          <w:rFonts w:ascii="Calibri" w:hAnsi="Calibri"/>
          <w:sz w:val="28"/>
          <w:szCs w:val="28"/>
          <w:lang w:val="en-US"/>
        </w:rPr>
      </w:pPr>
      <w:r w:rsidRPr="00CD6ADA">
        <w:rPr>
          <w:rFonts w:ascii="Calibri" w:hAnsi="Calibri"/>
          <w:sz w:val="28"/>
          <w:szCs w:val="28"/>
          <w:lang w:val="en-US"/>
        </w:rPr>
        <w:t xml:space="preserve">ρ – </w:t>
      </w:r>
      <w:proofErr w:type="gramStart"/>
      <w:r w:rsidRPr="00CD6ADA">
        <w:rPr>
          <w:rFonts w:ascii="Calibri" w:hAnsi="Calibri"/>
          <w:sz w:val="28"/>
          <w:szCs w:val="28"/>
          <w:lang w:val="en-US"/>
        </w:rPr>
        <w:t>liquid</w:t>
      </w:r>
      <w:proofErr w:type="gramEnd"/>
      <w:r w:rsidRPr="00CD6ADA">
        <w:rPr>
          <w:rFonts w:ascii="Calibri" w:hAnsi="Calibri"/>
          <w:sz w:val="28"/>
          <w:szCs w:val="28"/>
          <w:lang w:val="en-US"/>
        </w:rPr>
        <w:t xml:space="preserve"> density, kg/m</w:t>
      </w:r>
      <w:r w:rsidRPr="00CD6ADA">
        <w:rPr>
          <w:rFonts w:ascii="Calibri" w:hAnsi="Calibri"/>
          <w:sz w:val="28"/>
          <w:szCs w:val="28"/>
          <w:vertAlign w:val="superscript"/>
          <w:lang w:val="en-US"/>
        </w:rPr>
        <w:t>3</w:t>
      </w:r>
      <w:r w:rsidRPr="00CD6ADA">
        <w:rPr>
          <w:rFonts w:ascii="Calibri" w:hAnsi="Calibri"/>
          <w:sz w:val="28"/>
          <w:szCs w:val="28"/>
          <w:lang w:val="en-US"/>
        </w:rPr>
        <w:t>;</w:t>
      </w:r>
    </w:p>
    <w:p w:rsidR="00CD6ADA" w:rsidRPr="00CD6ADA" w:rsidRDefault="00CD6ADA" w:rsidP="00CD6ADA">
      <w:pPr>
        <w:jc w:val="both"/>
        <w:rPr>
          <w:rFonts w:cs="Times New Roman CYR"/>
          <w:sz w:val="28"/>
          <w:szCs w:val="28"/>
          <w:lang w:val="en-US"/>
        </w:rPr>
      </w:pPr>
      <w:r w:rsidRPr="00CD6ADA">
        <w:rPr>
          <w:rFonts w:cs="Times New Roman CYR"/>
          <w:sz w:val="28"/>
          <w:szCs w:val="28"/>
          <w:lang w:val="en-US"/>
        </w:rPr>
        <w:t xml:space="preserve">σ </w:t>
      </w:r>
      <w:r w:rsidRPr="00CD6ADA">
        <w:rPr>
          <w:sz w:val="28"/>
          <w:szCs w:val="28"/>
          <w:lang w:val="en-US"/>
        </w:rPr>
        <w:t xml:space="preserve">– </w:t>
      </w:r>
      <w:r w:rsidRPr="00CD6ADA">
        <w:rPr>
          <w:rFonts w:cs="Times New Roman CYR"/>
          <w:sz w:val="28"/>
          <w:szCs w:val="28"/>
          <w:lang w:val="en-US"/>
        </w:rPr>
        <w:t>root-mean-square deviation;</w:t>
      </w:r>
    </w:p>
    <w:p w:rsidR="00CD6ADA" w:rsidRPr="00CD6ADA" w:rsidRDefault="00CD6ADA" w:rsidP="00CD6ADA">
      <w:pPr>
        <w:jc w:val="both"/>
        <w:rPr>
          <w:sz w:val="28"/>
          <w:szCs w:val="28"/>
          <w:lang w:val="en-US"/>
        </w:rPr>
      </w:pPr>
      <w:r w:rsidRPr="00CD6ADA">
        <w:rPr>
          <w:sz w:val="28"/>
          <w:szCs w:val="28"/>
          <w:lang w:val="en-US"/>
        </w:rPr>
        <w:t xml:space="preserve">τ – </w:t>
      </w:r>
      <w:proofErr w:type="gramStart"/>
      <w:r w:rsidRPr="00CD6ADA">
        <w:rPr>
          <w:sz w:val="28"/>
          <w:szCs w:val="28"/>
          <w:lang w:val="en-US"/>
        </w:rPr>
        <w:t>the</w:t>
      </w:r>
      <w:proofErr w:type="gramEnd"/>
      <w:r w:rsidRPr="00CD6ADA">
        <w:rPr>
          <w:sz w:val="28"/>
          <w:szCs w:val="28"/>
          <w:lang w:val="en-US"/>
        </w:rPr>
        <w:t xml:space="preserve"> experimental time of melt outflow through the granulator hole, s. </w:t>
      </w:r>
    </w:p>
    <w:p w:rsidR="00CD6ADA" w:rsidRPr="00CD6ADA" w:rsidRDefault="00CD6ADA" w:rsidP="00CD6ADA">
      <w:pPr>
        <w:pStyle w:val="a4"/>
        <w:spacing w:after="0" w:line="480" w:lineRule="auto"/>
        <w:ind w:left="0"/>
        <w:jc w:val="both"/>
        <w:rPr>
          <w:rFonts w:ascii="Calibri" w:hAnsi="Calibri"/>
          <w:sz w:val="28"/>
          <w:szCs w:val="28"/>
          <w:lang w:val="en-US"/>
        </w:rPr>
      </w:pPr>
      <w:proofErr w:type="spellStart"/>
      <w:proofErr w:type="gramStart"/>
      <w:r w:rsidRPr="00CD6ADA">
        <w:rPr>
          <w:sz w:val="28"/>
          <w:szCs w:val="28"/>
          <w:lang w:val="en-US"/>
        </w:rPr>
        <w:t>υ</w:t>
      </w:r>
      <w:r w:rsidRPr="00CD6ADA">
        <w:rPr>
          <w:sz w:val="28"/>
          <w:szCs w:val="28"/>
          <w:vertAlign w:val="subscript"/>
          <w:lang w:val="en-US"/>
        </w:rPr>
        <w:t>θ</w:t>
      </w:r>
      <w:proofErr w:type="spellEnd"/>
      <w:proofErr w:type="gramEnd"/>
      <w:r w:rsidRPr="00CD6ADA">
        <w:rPr>
          <w:rFonts w:ascii="Calibri" w:hAnsi="Calibri"/>
          <w:sz w:val="28"/>
          <w:szCs w:val="28"/>
          <w:lang w:val="en-US"/>
        </w:rPr>
        <w:t xml:space="preserve"> </w:t>
      </w:r>
      <w:proofErr w:type="spellStart"/>
      <w:r w:rsidRPr="00CD6ADA">
        <w:rPr>
          <w:rFonts w:ascii="Calibri" w:hAnsi="Calibri"/>
          <w:sz w:val="28"/>
          <w:szCs w:val="28"/>
          <w:lang w:val="en-US"/>
        </w:rPr>
        <w:t>υ</w:t>
      </w:r>
      <w:r w:rsidRPr="00CD6ADA">
        <w:rPr>
          <w:rFonts w:ascii="Calibri" w:hAnsi="Calibri"/>
          <w:sz w:val="28"/>
          <w:szCs w:val="28"/>
          <w:vertAlign w:val="subscript"/>
          <w:lang w:val="en-US"/>
        </w:rPr>
        <w:t>r</w:t>
      </w:r>
      <w:proofErr w:type="spellEnd"/>
      <w:r w:rsidRPr="00CD6ADA">
        <w:rPr>
          <w:rFonts w:ascii="Calibri" w:hAnsi="Calibri"/>
          <w:sz w:val="28"/>
          <w:szCs w:val="28"/>
          <w:lang w:val="en-US"/>
        </w:rPr>
        <w:t xml:space="preserve">, </w:t>
      </w:r>
      <w:proofErr w:type="spellStart"/>
      <w:r w:rsidRPr="00CD6ADA">
        <w:rPr>
          <w:rFonts w:ascii="Calibri" w:hAnsi="Calibri"/>
          <w:sz w:val="28"/>
          <w:szCs w:val="28"/>
          <w:lang w:val="en-US"/>
        </w:rPr>
        <w:t>υ</w:t>
      </w:r>
      <w:r w:rsidRPr="00CD6ADA">
        <w:rPr>
          <w:rFonts w:ascii="Calibri" w:hAnsi="Calibri"/>
          <w:sz w:val="28"/>
          <w:szCs w:val="28"/>
          <w:vertAlign w:val="subscript"/>
          <w:lang w:val="en-US"/>
        </w:rPr>
        <w:t>z</w:t>
      </w:r>
      <w:proofErr w:type="spellEnd"/>
      <w:r w:rsidRPr="00CD6ADA">
        <w:rPr>
          <w:rFonts w:ascii="Calibri" w:hAnsi="Calibri"/>
          <w:sz w:val="28"/>
          <w:szCs w:val="28"/>
          <w:vertAlign w:val="subscript"/>
          <w:lang w:val="en-US"/>
        </w:rPr>
        <w:t xml:space="preserve"> </w:t>
      </w:r>
      <w:r w:rsidRPr="00CD6ADA">
        <w:rPr>
          <w:rFonts w:ascii="Calibri" w:hAnsi="Calibri"/>
          <w:sz w:val="28"/>
          <w:szCs w:val="28"/>
          <w:lang w:val="en-US"/>
        </w:rPr>
        <w:t xml:space="preserve">– tangential, radial and axial components of the jet velocity respectively, m/s; </w:t>
      </w:r>
    </w:p>
    <w:p w:rsidR="00CD6ADA" w:rsidRPr="00CD6ADA" w:rsidRDefault="00CD6ADA" w:rsidP="00CD6ADA">
      <w:pPr>
        <w:pStyle w:val="a4"/>
        <w:spacing w:after="0" w:line="480" w:lineRule="auto"/>
        <w:ind w:left="0"/>
        <w:jc w:val="both"/>
        <w:rPr>
          <w:rFonts w:ascii="Calibri" w:hAnsi="Calibri"/>
          <w:sz w:val="28"/>
          <w:szCs w:val="28"/>
          <w:lang w:val="en-US"/>
        </w:rPr>
      </w:pPr>
      <w:r w:rsidRPr="00CD6ADA">
        <w:rPr>
          <w:position w:val="-16"/>
          <w:sz w:val="28"/>
          <w:szCs w:val="28"/>
        </w:rPr>
        <w:object w:dxaOrig="360" w:dyaOrig="420">
          <v:shape id="_x0000_i1029" type="#_x0000_t75" style="width:19.35pt;height:20.4pt" o:ole="">
            <v:imagedata r:id="rId20" o:title=""/>
          </v:shape>
          <o:OLEObject Type="Embed" ProgID="Equation.DSMT4" ShapeID="_x0000_i1029" DrawAspect="Content" ObjectID="_1628066778" r:id="rId21"/>
        </w:object>
      </w:r>
      <w:r w:rsidRPr="00CD6ADA">
        <w:rPr>
          <w:sz w:val="28"/>
          <w:szCs w:val="28"/>
          <w:lang w:val="en-US"/>
        </w:rPr>
        <w:t xml:space="preserve"> </w:t>
      </w:r>
      <w:proofErr w:type="gramStart"/>
      <w:r w:rsidRPr="00CD6ADA">
        <w:rPr>
          <w:rFonts w:ascii="Calibri" w:hAnsi="Calibri"/>
          <w:sz w:val="28"/>
          <w:szCs w:val="28"/>
          <w:lang w:val="en-US"/>
        </w:rPr>
        <w:t>–  initial</w:t>
      </w:r>
      <w:proofErr w:type="gramEnd"/>
      <w:r w:rsidRPr="00CD6ADA">
        <w:rPr>
          <w:rFonts w:ascii="Calibri" w:hAnsi="Calibri"/>
          <w:sz w:val="28"/>
          <w:szCs w:val="28"/>
          <w:lang w:val="en-US"/>
        </w:rPr>
        <w:t xml:space="preserve"> axial component of the jet velocity respectively, m/s; </w:t>
      </w:r>
    </w:p>
    <w:p w:rsidR="00CD6ADA" w:rsidRPr="00CD6ADA" w:rsidRDefault="00CD6ADA" w:rsidP="00CD6ADA">
      <w:pPr>
        <w:jc w:val="both"/>
        <w:rPr>
          <w:sz w:val="28"/>
          <w:szCs w:val="28"/>
          <w:lang w:val="en-US"/>
        </w:rPr>
      </w:pPr>
      <w:r w:rsidRPr="00CD6ADA">
        <w:rPr>
          <w:sz w:val="28"/>
          <w:szCs w:val="28"/>
          <w:lang w:val="en-US"/>
        </w:rPr>
        <w:t xml:space="preserve">φ – </w:t>
      </w:r>
      <w:proofErr w:type="gramStart"/>
      <w:r w:rsidRPr="00CD6ADA">
        <w:rPr>
          <w:sz w:val="28"/>
          <w:szCs w:val="28"/>
          <w:lang w:val="en-US"/>
        </w:rPr>
        <w:t>discharge</w:t>
      </w:r>
      <w:proofErr w:type="gramEnd"/>
      <w:r w:rsidRPr="00CD6ADA">
        <w:rPr>
          <w:sz w:val="28"/>
          <w:szCs w:val="28"/>
          <w:lang w:val="en-US"/>
        </w:rPr>
        <w:t xml:space="preserve"> coefficient.</w:t>
      </w:r>
    </w:p>
    <w:p w:rsidR="00CD6ADA" w:rsidRPr="0044306C" w:rsidRDefault="00CD6ADA" w:rsidP="00DF19A3">
      <w:pPr>
        <w:pStyle w:val="a6"/>
        <w:rPr>
          <w:rFonts w:asciiTheme="minorHAnsi" w:hAnsiTheme="minorHAnsi"/>
          <w:sz w:val="28"/>
          <w:szCs w:val="28"/>
          <w:lang w:val="ru-RU"/>
        </w:rPr>
      </w:pPr>
    </w:p>
    <w:sectPr w:rsidR="00CD6ADA" w:rsidRPr="004430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4F0A"/>
    <w:multiLevelType w:val="hybridMultilevel"/>
    <w:tmpl w:val="E5C095E4"/>
    <w:lvl w:ilvl="0" w:tplc="6DA6F1C6">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B924D4"/>
    <w:multiLevelType w:val="hybridMultilevel"/>
    <w:tmpl w:val="6450D098"/>
    <w:lvl w:ilvl="0" w:tplc="13B43F28">
      <w:start w:val="4"/>
      <w:numFmt w:val="decimal"/>
      <w:lvlText w:val="[%1]"/>
      <w:lvlJc w:val="left"/>
      <w:pPr>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4AE0926"/>
    <w:multiLevelType w:val="hybridMultilevel"/>
    <w:tmpl w:val="A3D6D4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1F41A38"/>
    <w:multiLevelType w:val="hybridMultilevel"/>
    <w:tmpl w:val="3E56E908"/>
    <w:lvl w:ilvl="0" w:tplc="A894C072">
      <w:start w:val="10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66B04CED"/>
    <w:multiLevelType w:val="hybridMultilevel"/>
    <w:tmpl w:val="B31CD78C"/>
    <w:lvl w:ilvl="0" w:tplc="C7102CBE">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BD62183"/>
    <w:multiLevelType w:val="hybridMultilevel"/>
    <w:tmpl w:val="DBE8EA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0"/>
  </w:num>
  <w:num w:numId="4">
    <w:abstractNumId w:val="3"/>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511"/>
    <w:rsid w:val="00084C63"/>
    <w:rsid w:val="000F5E3F"/>
    <w:rsid w:val="00100053"/>
    <w:rsid w:val="001001D5"/>
    <w:rsid w:val="00106E08"/>
    <w:rsid w:val="00117C61"/>
    <w:rsid w:val="00155FC2"/>
    <w:rsid w:val="0016672E"/>
    <w:rsid w:val="001A0D03"/>
    <w:rsid w:val="00225F5B"/>
    <w:rsid w:val="002C6D3C"/>
    <w:rsid w:val="002D7511"/>
    <w:rsid w:val="002E616E"/>
    <w:rsid w:val="002F3BB4"/>
    <w:rsid w:val="00337D3D"/>
    <w:rsid w:val="00341892"/>
    <w:rsid w:val="003C5B27"/>
    <w:rsid w:val="0042571D"/>
    <w:rsid w:val="0044306C"/>
    <w:rsid w:val="004A7292"/>
    <w:rsid w:val="004B764B"/>
    <w:rsid w:val="004C1CC1"/>
    <w:rsid w:val="004C7CCC"/>
    <w:rsid w:val="004D44CF"/>
    <w:rsid w:val="004E37E0"/>
    <w:rsid w:val="004F7B2E"/>
    <w:rsid w:val="00542E5C"/>
    <w:rsid w:val="00581696"/>
    <w:rsid w:val="005E25AC"/>
    <w:rsid w:val="00611D8E"/>
    <w:rsid w:val="006127FB"/>
    <w:rsid w:val="006819FE"/>
    <w:rsid w:val="006E7145"/>
    <w:rsid w:val="00714360"/>
    <w:rsid w:val="00716E86"/>
    <w:rsid w:val="007442C4"/>
    <w:rsid w:val="007663FA"/>
    <w:rsid w:val="007A1B89"/>
    <w:rsid w:val="007E32E2"/>
    <w:rsid w:val="007E675F"/>
    <w:rsid w:val="00862610"/>
    <w:rsid w:val="00864BF1"/>
    <w:rsid w:val="00896420"/>
    <w:rsid w:val="008A2F0C"/>
    <w:rsid w:val="008B64DF"/>
    <w:rsid w:val="008D066B"/>
    <w:rsid w:val="009B5087"/>
    <w:rsid w:val="00A06752"/>
    <w:rsid w:val="00A119A9"/>
    <w:rsid w:val="00A1753A"/>
    <w:rsid w:val="00A256CA"/>
    <w:rsid w:val="00A25ACB"/>
    <w:rsid w:val="00B02B5A"/>
    <w:rsid w:val="00B22600"/>
    <w:rsid w:val="00B35C24"/>
    <w:rsid w:val="00B72082"/>
    <w:rsid w:val="00BA5CFD"/>
    <w:rsid w:val="00BD2831"/>
    <w:rsid w:val="00C0651E"/>
    <w:rsid w:val="00C50C6C"/>
    <w:rsid w:val="00CD6ADA"/>
    <w:rsid w:val="00D209FD"/>
    <w:rsid w:val="00D352AE"/>
    <w:rsid w:val="00DB18B3"/>
    <w:rsid w:val="00DC1056"/>
    <w:rsid w:val="00DE455E"/>
    <w:rsid w:val="00DF19A3"/>
    <w:rsid w:val="00EC74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A119A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4B764B"/>
    <w:pPr>
      <w:keepNext/>
      <w:autoSpaceDE w:val="0"/>
      <w:autoSpaceDN w:val="0"/>
      <w:adjustRightInd w:val="0"/>
      <w:spacing w:before="240" w:after="240" w:line="360" w:lineRule="auto"/>
      <w:jc w:val="both"/>
      <w:outlineLvl w:val="2"/>
    </w:pPr>
    <w:rPr>
      <w:rFonts w:ascii="Garamond" w:eastAsia="Times New Roman" w:hAnsi="Garamond" w:cs="Arial"/>
      <w:b/>
      <w:i/>
      <w:sz w:val="24"/>
      <w:szCs w:val="26"/>
      <w:lang w:val="sr-Latn-R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066B"/>
    <w:pPr>
      <w:ind w:left="720"/>
      <w:contextualSpacing/>
    </w:pPr>
  </w:style>
  <w:style w:type="paragraph" w:styleId="a4">
    <w:name w:val="Body Text Indent"/>
    <w:basedOn w:val="a"/>
    <w:link w:val="a5"/>
    <w:rsid w:val="00DE455E"/>
    <w:pPr>
      <w:spacing w:after="120" w:line="240" w:lineRule="auto"/>
      <w:ind w:left="283"/>
    </w:pPr>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4"/>
    <w:rsid w:val="00DE455E"/>
    <w:rPr>
      <w:rFonts w:ascii="Times New Roman" w:eastAsia="Times New Roman" w:hAnsi="Times New Roman" w:cs="Times New Roman"/>
      <w:sz w:val="24"/>
      <w:szCs w:val="24"/>
      <w:lang w:eastAsia="ru-RU"/>
    </w:rPr>
  </w:style>
  <w:style w:type="paragraph" w:styleId="a6">
    <w:name w:val="annotation text"/>
    <w:basedOn w:val="a"/>
    <w:link w:val="a7"/>
    <w:uiPriority w:val="99"/>
    <w:semiHidden/>
    <w:rsid w:val="00714360"/>
    <w:pPr>
      <w:autoSpaceDE w:val="0"/>
      <w:autoSpaceDN w:val="0"/>
      <w:adjustRightInd w:val="0"/>
      <w:spacing w:after="0" w:line="360" w:lineRule="auto"/>
      <w:jc w:val="both"/>
    </w:pPr>
    <w:rPr>
      <w:rFonts w:ascii="Garamond" w:eastAsia="Times New Roman" w:hAnsi="Garamond" w:cs="Arial"/>
      <w:bCs/>
      <w:sz w:val="24"/>
      <w:szCs w:val="20"/>
      <w:lang w:val="sr-Latn-RS"/>
    </w:rPr>
  </w:style>
  <w:style w:type="character" w:customStyle="1" w:styleId="a7">
    <w:name w:val="Текст примечания Знак"/>
    <w:basedOn w:val="a0"/>
    <w:link w:val="a6"/>
    <w:uiPriority w:val="99"/>
    <w:semiHidden/>
    <w:rsid w:val="00714360"/>
    <w:rPr>
      <w:rFonts w:ascii="Garamond" w:eastAsia="Times New Roman" w:hAnsi="Garamond" w:cs="Arial"/>
      <w:bCs/>
      <w:sz w:val="24"/>
      <w:szCs w:val="20"/>
      <w:lang w:val="sr-Latn-RS"/>
    </w:rPr>
  </w:style>
  <w:style w:type="character" w:styleId="a8">
    <w:name w:val="Emphasis"/>
    <w:basedOn w:val="a0"/>
    <w:uiPriority w:val="20"/>
    <w:qFormat/>
    <w:rsid w:val="00084C63"/>
    <w:rPr>
      <w:i/>
      <w:iCs/>
    </w:rPr>
  </w:style>
  <w:style w:type="character" w:styleId="a9">
    <w:name w:val="annotation reference"/>
    <w:uiPriority w:val="99"/>
    <w:semiHidden/>
    <w:rsid w:val="00B35C24"/>
    <w:rPr>
      <w:sz w:val="16"/>
    </w:rPr>
  </w:style>
  <w:style w:type="paragraph" w:styleId="aa">
    <w:name w:val="Balloon Text"/>
    <w:basedOn w:val="a"/>
    <w:link w:val="ab"/>
    <w:uiPriority w:val="99"/>
    <w:semiHidden/>
    <w:unhideWhenUsed/>
    <w:rsid w:val="00B35C2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35C24"/>
    <w:rPr>
      <w:rFonts w:ascii="Tahoma" w:hAnsi="Tahoma" w:cs="Tahoma"/>
      <w:sz w:val="16"/>
      <w:szCs w:val="16"/>
    </w:rPr>
  </w:style>
  <w:style w:type="character" w:styleId="ac">
    <w:name w:val="Hyperlink"/>
    <w:basedOn w:val="a0"/>
    <w:uiPriority w:val="99"/>
    <w:semiHidden/>
    <w:unhideWhenUsed/>
    <w:rsid w:val="0016672E"/>
    <w:rPr>
      <w:color w:val="0000FF"/>
      <w:u w:val="single"/>
    </w:rPr>
  </w:style>
  <w:style w:type="character" w:customStyle="1" w:styleId="30">
    <w:name w:val="Заголовок 3 Знак"/>
    <w:basedOn w:val="a0"/>
    <w:link w:val="3"/>
    <w:uiPriority w:val="9"/>
    <w:rsid w:val="004B764B"/>
    <w:rPr>
      <w:rFonts w:ascii="Garamond" w:eastAsia="Times New Roman" w:hAnsi="Garamond" w:cs="Arial"/>
      <w:b/>
      <w:i/>
      <w:sz w:val="24"/>
      <w:szCs w:val="26"/>
      <w:lang w:val="sr-Latn-RS"/>
    </w:rPr>
  </w:style>
  <w:style w:type="character" w:customStyle="1" w:styleId="20">
    <w:name w:val="Заголовок 2 Знак"/>
    <w:basedOn w:val="a0"/>
    <w:link w:val="2"/>
    <w:uiPriority w:val="9"/>
    <w:semiHidden/>
    <w:rsid w:val="00A119A9"/>
    <w:rPr>
      <w:rFonts w:asciiTheme="majorHAnsi" w:eastAsiaTheme="majorEastAsia" w:hAnsiTheme="majorHAnsi" w:cstheme="majorBidi"/>
      <w:b/>
      <w:bCs/>
      <w:color w:val="4F81BD" w:themeColor="accent1"/>
      <w:sz w:val="26"/>
      <w:szCs w:val="26"/>
    </w:rPr>
  </w:style>
  <w:style w:type="paragraph" w:styleId="ad">
    <w:name w:val="Body Text"/>
    <w:basedOn w:val="a"/>
    <w:link w:val="ae"/>
    <w:uiPriority w:val="99"/>
    <w:semiHidden/>
    <w:unhideWhenUsed/>
    <w:rsid w:val="00A119A9"/>
    <w:pPr>
      <w:spacing w:after="120"/>
    </w:pPr>
  </w:style>
  <w:style w:type="character" w:customStyle="1" w:styleId="ae">
    <w:name w:val="Основной текст Знак"/>
    <w:basedOn w:val="a0"/>
    <w:link w:val="ad"/>
    <w:uiPriority w:val="99"/>
    <w:semiHidden/>
    <w:rsid w:val="00A119A9"/>
  </w:style>
  <w:style w:type="paragraph" w:customStyle="1" w:styleId="bulletlist">
    <w:name w:val="bullet list"/>
    <w:basedOn w:val="ad"/>
    <w:rsid w:val="00A119A9"/>
    <w:pPr>
      <w:numPr>
        <w:numId w:val="7"/>
      </w:numPr>
      <w:tabs>
        <w:tab w:val="clear" w:pos="648"/>
        <w:tab w:val="left" w:pos="288"/>
      </w:tabs>
      <w:spacing w:line="228" w:lineRule="auto"/>
      <w:ind w:left="576" w:hanging="288"/>
      <w:jc w:val="both"/>
    </w:pPr>
    <w:rPr>
      <w:rFonts w:ascii="Times New Roman" w:eastAsia="MS Mincho" w:hAnsi="Times New Roman" w:cs="Times New Roman"/>
      <w:spacing w:val="-1"/>
      <w:sz w:val="20"/>
      <w:szCs w:val="20"/>
      <w:lang w:val="en-US"/>
    </w:rPr>
  </w:style>
  <w:style w:type="character" w:customStyle="1" w:styleId="FontStyle38">
    <w:name w:val="Font Style38"/>
    <w:uiPriority w:val="99"/>
    <w:rsid w:val="00A1753A"/>
    <w:rPr>
      <w:rFonts w:ascii="Cambria" w:hAnsi="Cambria"/>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A119A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4B764B"/>
    <w:pPr>
      <w:keepNext/>
      <w:autoSpaceDE w:val="0"/>
      <w:autoSpaceDN w:val="0"/>
      <w:adjustRightInd w:val="0"/>
      <w:spacing w:before="240" w:after="240" w:line="360" w:lineRule="auto"/>
      <w:jc w:val="both"/>
      <w:outlineLvl w:val="2"/>
    </w:pPr>
    <w:rPr>
      <w:rFonts w:ascii="Garamond" w:eastAsia="Times New Roman" w:hAnsi="Garamond" w:cs="Arial"/>
      <w:b/>
      <w:i/>
      <w:sz w:val="24"/>
      <w:szCs w:val="26"/>
      <w:lang w:val="sr-Latn-R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066B"/>
    <w:pPr>
      <w:ind w:left="720"/>
      <w:contextualSpacing/>
    </w:pPr>
  </w:style>
  <w:style w:type="paragraph" w:styleId="a4">
    <w:name w:val="Body Text Indent"/>
    <w:basedOn w:val="a"/>
    <w:link w:val="a5"/>
    <w:rsid w:val="00DE455E"/>
    <w:pPr>
      <w:spacing w:after="120" w:line="240" w:lineRule="auto"/>
      <w:ind w:left="283"/>
    </w:pPr>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4"/>
    <w:rsid w:val="00DE455E"/>
    <w:rPr>
      <w:rFonts w:ascii="Times New Roman" w:eastAsia="Times New Roman" w:hAnsi="Times New Roman" w:cs="Times New Roman"/>
      <w:sz w:val="24"/>
      <w:szCs w:val="24"/>
      <w:lang w:eastAsia="ru-RU"/>
    </w:rPr>
  </w:style>
  <w:style w:type="paragraph" w:styleId="a6">
    <w:name w:val="annotation text"/>
    <w:basedOn w:val="a"/>
    <w:link w:val="a7"/>
    <w:uiPriority w:val="99"/>
    <w:semiHidden/>
    <w:rsid w:val="00714360"/>
    <w:pPr>
      <w:autoSpaceDE w:val="0"/>
      <w:autoSpaceDN w:val="0"/>
      <w:adjustRightInd w:val="0"/>
      <w:spacing w:after="0" w:line="360" w:lineRule="auto"/>
      <w:jc w:val="both"/>
    </w:pPr>
    <w:rPr>
      <w:rFonts w:ascii="Garamond" w:eastAsia="Times New Roman" w:hAnsi="Garamond" w:cs="Arial"/>
      <w:bCs/>
      <w:sz w:val="24"/>
      <w:szCs w:val="20"/>
      <w:lang w:val="sr-Latn-RS"/>
    </w:rPr>
  </w:style>
  <w:style w:type="character" w:customStyle="1" w:styleId="a7">
    <w:name w:val="Текст примечания Знак"/>
    <w:basedOn w:val="a0"/>
    <w:link w:val="a6"/>
    <w:uiPriority w:val="99"/>
    <w:semiHidden/>
    <w:rsid w:val="00714360"/>
    <w:rPr>
      <w:rFonts w:ascii="Garamond" w:eastAsia="Times New Roman" w:hAnsi="Garamond" w:cs="Arial"/>
      <w:bCs/>
      <w:sz w:val="24"/>
      <w:szCs w:val="20"/>
      <w:lang w:val="sr-Latn-RS"/>
    </w:rPr>
  </w:style>
  <w:style w:type="character" w:styleId="a8">
    <w:name w:val="Emphasis"/>
    <w:basedOn w:val="a0"/>
    <w:uiPriority w:val="20"/>
    <w:qFormat/>
    <w:rsid w:val="00084C63"/>
    <w:rPr>
      <w:i/>
      <w:iCs/>
    </w:rPr>
  </w:style>
  <w:style w:type="character" w:styleId="a9">
    <w:name w:val="annotation reference"/>
    <w:uiPriority w:val="99"/>
    <w:semiHidden/>
    <w:rsid w:val="00B35C24"/>
    <w:rPr>
      <w:sz w:val="16"/>
    </w:rPr>
  </w:style>
  <w:style w:type="paragraph" w:styleId="aa">
    <w:name w:val="Balloon Text"/>
    <w:basedOn w:val="a"/>
    <w:link w:val="ab"/>
    <w:uiPriority w:val="99"/>
    <w:semiHidden/>
    <w:unhideWhenUsed/>
    <w:rsid w:val="00B35C2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35C24"/>
    <w:rPr>
      <w:rFonts w:ascii="Tahoma" w:hAnsi="Tahoma" w:cs="Tahoma"/>
      <w:sz w:val="16"/>
      <w:szCs w:val="16"/>
    </w:rPr>
  </w:style>
  <w:style w:type="character" w:styleId="ac">
    <w:name w:val="Hyperlink"/>
    <w:basedOn w:val="a0"/>
    <w:uiPriority w:val="99"/>
    <w:semiHidden/>
    <w:unhideWhenUsed/>
    <w:rsid w:val="0016672E"/>
    <w:rPr>
      <w:color w:val="0000FF"/>
      <w:u w:val="single"/>
    </w:rPr>
  </w:style>
  <w:style w:type="character" w:customStyle="1" w:styleId="30">
    <w:name w:val="Заголовок 3 Знак"/>
    <w:basedOn w:val="a0"/>
    <w:link w:val="3"/>
    <w:uiPriority w:val="9"/>
    <w:rsid w:val="004B764B"/>
    <w:rPr>
      <w:rFonts w:ascii="Garamond" w:eastAsia="Times New Roman" w:hAnsi="Garamond" w:cs="Arial"/>
      <w:b/>
      <w:i/>
      <w:sz w:val="24"/>
      <w:szCs w:val="26"/>
      <w:lang w:val="sr-Latn-RS"/>
    </w:rPr>
  </w:style>
  <w:style w:type="character" w:customStyle="1" w:styleId="20">
    <w:name w:val="Заголовок 2 Знак"/>
    <w:basedOn w:val="a0"/>
    <w:link w:val="2"/>
    <w:uiPriority w:val="9"/>
    <w:semiHidden/>
    <w:rsid w:val="00A119A9"/>
    <w:rPr>
      <w:rFonts w:asciiTheme="majorHAnsi" w:eastAsiaTheme="majorEastAsia" w:hAnsiTheme="majorHAnsi" w:cstheme="majorBidi"/>
      <w:b/>
      <w:bCs/>
      <w:color w:val="4F81BD" w:themeColor="accent1"/>
      <w:sz w:val="26"/>
      <w:szCs w:val="26"/>
    </w:rPr>
  </w:style>
  <w:style w:type="paragraph" w:styleId="ad">
    <w:name w:val="Body Text"/>
    <w:basedOn w:val="a"/>
    <w:link w:val="ae"/>
    <w:uiPriority w:val="99"/>
    <w:semiHidden/>
    <w:unhideWhenUsed/>
    <w:rsid w:val="00A119A9"/>
    <w:pPr>
      <w:spacing w:after="120"/>
    </w:pPr>
  </w:style>
  <w:style w:type="character" w:customStyle="1" w:styleId="ae">
    <w:name w:val="Основной текст Знак"/>
    <w:basedOn w:val="a0"/>
    <w:link w:val="ad"/>
    <w:uiPriority w:val="99"/>
    <w:semiHidden/>
    <w:rsid w:val="00A119A9"/>
  </w:style>
  <w:style w:type="paragraph" w:customStyle="1" w:styleId="bulletlist">
    <w:name w:val="bullet list"/>
    <w:basedOn w:val="ad"/>
    <w:rsid w:val="00A119A9"/>
    <w:pPr>
      <w:numPr>
        <w:numId w:val="7"/>
      </w:numPr>
      <w:tabs>
        <w:tab w:val="clear" w:pos="648"/>
        <w:tab w:val="left" w:pos="288"/>
      </w:tabs>
      <w:spacing w:line="228" w:lineRule="auto"/>
      <w:ind w:left="576" w:hanging="288"/>
      <w:jc w:val="both"/>
    </w:pPr>
    <w:rPr>
      <w:rFonts w:ascii="Times New Roman" w:eastAsia="MS Mincho" w:hAnsi="Times New Roman" w:cs="Times New Roman"/>
      <w:spacing w:val="-1"/>
      <w:sz w:val="20"/>
      <w:szCs w:val="20"/>
      <w:lang w:val="en-US"/>
    </w:rPr>
  </w:style>
  <w:style w:type="character" w:customStyle="1" w:styleId="FontStyle38">
    <w:name w:val="Font Style38"/>
    <w:uiPriority w:val="99"/>
    <w:rsid w:val="00A1753A"/>
    <w:rPr>
      <w:rFonts w:ascii="Cambria" w:hAnsi="Cambri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1.bin"/><Relationship Id="rId18" Type="http://schemas.openxmlformats.org/officeDocument/2006/relationships/image" Target="media/image8.wmf"/><Relationship Id="rId3" Type="http://schemas.microsoft.com/office/2007/relationships/stylesWithEffects" Target="stylesWithEffects.xml"/><Relationship Id="rId21" Type="http://schemas.openxmlformats.org/officeDocument/2006/relationships/oleObject" Target="embeddings/oleObject5.bin"/><Relationship Id="rId7" Type="http://schemas.openxmlformats.org/officeDocument/2006/relationships/hyperlink" Target="https://context.reverso.net/%D0%BF%D0%B5%D1%80%D0%B5%D0%B2%D0%BE%D0%B4/%D0%B0%D0%BD%D0%B3%D0%BB%D0%B8%D0%B9%D1%81%D0%BA%D0%B8%D0%B9-%D1%80%D1%83%D1%81%D1%81%D0%BA%D0%B8%D0%B9/hereinafter+the" TargetMode="External"/><Relationship Id="rId12" Type="http://schemas.openxmlformats.org/officeDocument/2006/relationships/image" Target="media/image5.wmf"/><Relationship Id="rId17" Type="http://schemas.openxmlformats.org/officeDocument/2006/relationships/oleObject" Target="embeddings/oleObject3.bin"/><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image" Target="media/image9.wmf"/><Relationship Id="rId1" Type="http://schemas.openxmlformats.org/officeDocument/2006/relationships/numbering" Target="numbering.xml"/><Relationship Id="rId6" Type="http://schemas.openxmlformats.org/officeDocument/2006/relationships/hyperlink" Target="https://context.reverso.net/%D0%BF%D0%B5%D1%80%D0%B5%D0%B2%D0%BE%D0%B4/%D0%B0%D0%BD%D0%B3%D0%BB%D0%B8%D0%B9%D1%81%D0%BA%D0%B8%D0%B9-%D1%80%D1%83%D1%81%D1%81%D0%BA%D0%B8%D0%B9/hereinafter+the" TargetMode="Externa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wmf"/><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15</Pages>
  <Words>2610</Words>
  <Characters>14883</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41</cp:revision>
  <dcterms:created xsi:type="dcterms:W3CDTF">2019-08-20T13:16:00Z</dcterms:created>
  <dcterms:modified xsi:type="dcterms:W3CDTF">2019-08-23T09:00:00Z</dcterms:modified>
</cp:coreProperties>
</file>