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43" w:rsidRPr="0099365B" w:rsidRDefault="007A6482" w:rsidP="006F2001">
      <w:pPr>
        <w:autoSpaceDE w:val="0"/>
        <w:autoSpaceDN w:val="0"/>
        <w:adjustRightInd w:val="0"/>
        <w:spacing w:after="0" w:line="240" w:lineRule="auto"/>
        <w:jc w:val="right"/>
        <w:rPr>
          <w:rFonts w:asciiTheme="minorHAnsi" w:hAnsiTheme="minorHAnsi" w:cstheme="minorHAnsi"/>
          <w:bCs/>
          <w:color w:val="000000"/>
          <w:sz w:val="24"/>
          <w:szCs w:val="24"/>
        </w:rPr>
      </w:pPr>
      <w:r w:rsidRPr="0099365B">
        <w:rPr>
          <w:rFonts w:asciiTheme="minorHAnsi" w:hAnsiTheme="minorHAnsi" w:cstheme="minorHAnsi"/>
          <w:bCs/>
          <w:color w:val="000000"/>
          <w:sz w:val="24"/>
          <w:szCs w:val="24"/>
        </w:rPr>
        <w:t>May</w:t>
      </w:r>
      <w:r w:rsidR="00FD33EB" w:rsidRPr="0099365B">
        <w:rPr>
          <w:rFonts w:asciiTheme="minorHAnsi" w:hAnsiTheme="minorHAnsi" w:cstheme="minorHAnsi"/>
          <w:bCs/>
          <w:color w:val="000000"/>
          <w:sz w:val="24"/>
          <w:szCs w:val="24"/>
        </w:rPr>
        <w:t xml:space="preserve"> </w:t>
      </w:r>
      <w:r w:rsidRPr="0099365B">
        <w:rPr>
          <w:rFonts w:asciiTheme="minorHAnsi" w:hAnsiTheme="minorHAnsi" w:cstheme="minorHAnsi"/>
          <w:bCs/>
          <w:color w:val="000000"/>
          <w:sz w:val="24"/>
          <w:szCs w:val="24"/>
        </w:rPr>
        <w:t>15</w:t>
      </w:r>
      <w:r w:rsidR="00FD33EB" w:rsidRPr="0099365B">
        <w:rPr>
          <w:rFonts w:asciiTheme="minorHAnsi" w:hAnsiTheme="minorHAnsi" w:cstheme="minorHAnsi"/>
          <w:bCs/>
          <w:color w:val="000000"/>
          <w:sz w:val="24"/>
          <w:szCs w:val="24"/>
        </w:rPr>
        <w:t>,</w:t>
      </w:r>
      <w:r w:rsidR="00D94687" w:rsidRPr="0099365B">
        <w:rPr>
          <w:rFonts w:asciiTheme="minorHAnsi" w:hAnsiTheme="minorHAnsi" w:cstheme="minorHAnsi"/>
          <w:bCs/>
          <w:color w:val="000000"/>
          <w:sz w:val="24"/>
          <w:szCs w:val="24"/>
        </w:rPr>
        <w:t xml:space="preserve"> </w:t>
      </w:r>
      <w:r w:rsidR="00582643" w:rsidRPr="0099365B">
        <w:rPr>
          <w:rFonts w:asciiTheme="minorHAnsi" w:hAnsiTheme="minorHAnsi" w:cstheme="minorHAnsi"/>
          <w:bCs/>
          <w:color w:val="000000"/>
          <w:sz w:val="24"/>
          <w:szCs w:val="24"/>
        </w:rPr>
        <w:t>201</w:t>
      </w:r>
      <w:r w:rsidRPr="0099365B">
        <w:rPr>
          <w:rFonts w:asciiTheme="minorHAnsi" w:hAnsiTheme="minorHAnsi" w:cstheme="minorHAnsi"/>
          <w:bCs/>
          <w:color w:val="000000"/>
          <w:sz w:val="24"/>
          <w:szCs w:val="24"/>
        </w:rPr>
        <w:t>8</w:t>
      </w:r>
    </w:p>
    <w:p w:rsidR="00582643" w:rsidRPr="0099365B" w:rsidRDefault="00582643" w:rsidP="0022623B">
      <w:pPr>
        <w:autoSpaceDE w:val="0"/>
        <w:autoSpaceDN w:val="0"/>
        <w:adjustRightInd w:val="0"/>
        <w:spacing w:after="0" w:line="240" w:lineRule="auto"/>
        <w:jc w:val="both"/>
        <w:rPr>
          <w:rFonts w:asciiTheme="minorHAnsi" w:hAnsiTheme="minorHAnsi" w:cstheme="minorHAnsi"/>
          <w:bCs/>
          <w:color w:val="000000"/>
          <w:sz w:val="24"/>
          <w:szCs w:val="24"/>
        </w:rPr>
      </w:pPr>
      <w:r w:rsidRPr="0099365B">
        <w:rPr>
          <w:rFonts w:asciiTheme="minorHAnsi" w:hAnsiTheme="minorHAnsi" w:cstheme="minorHAnsi"/>
          <w:bCs/>
          <w:color w:val="000000"/>
          <w:sz w:val="24"/>
          <w:szCs w:val="24"/>
        </w:rPr>
        <w:t xml:space="preserve">Dear </w:t>
      </w:r>
      <w:r w:rsidR="00EB4733" w:rsidRPr="0099365B">
        <w:rPr>
          <w:rFonts w:asciiTheme="minorHAnsi" w:hAnsiTheme="minorHAnsi" w:cstheme="minorHAnsi"/>
          <w:bCs/>
          <w:color w:val="000000"/>
          <w:sz w:val="24"/>
          <w:szCs w:val="24"/>
        </w:rPr>
        <w:t>Editor</w:t>
      </w:r>
      <w:r w:rsidRPr="0099365B">
        <w:rPr>
          <w:rFonts w:asciiTheme="minorHAnsi" w:hAnsiTheme="minorHAnsi" w:cstheme="minorHAnsi"/>
          <w:bCs/>
          <w:color w:val="000000"/>
          <w:sz w:val="24"/>
          <w:szCs w:val="24"/>
        </w:rPr>
        <w:t>,</w:t>
      </w:r>
    </w:p>
    <w:p w:rsidR="003874C5" w:rsidRPr="0099365B" w:rsidRDefault="003874C5" w:rsidP="0022623B">
      <w:pPr>
        <w:autoSpaceDE w:val="0"/>
        <w:autoSpaceDN w:val="0"/>
        <w:adjustRightInd w:val="0"/>
        <w:spacing w:after="0" w:line="240" w:lineRule="auto"/>
        <w:jc w:val="both"/>
        <w:rPr>
          <w:rFonts w:asciiTheme="minorHAnsi" w:hAnsiTheme="minorHAnsi" w:cstheme="minorHAnsi"/>
          <w:bCs/>
          <w:color w:val="000000"/>
          <w:sz w:val="24"/>
          <w:szCs w:val="24"/>
        </w:rPr>
      </w:pPr>
    </w:p>
    <w:p w:rsidR="00582643" w:rsidRPr="0099365B" w:rsidRDefault="005B595B" w:rsidP="00C50218">
      <w:pPr>
        <w:autoSpaceDE w:val="0"/>
        <w:autoSpaceDN w:val="0"/>
        <w:adjustRightInd w:val="0"/>
        <w:spacing w:after="0" w:line="240" w:lineRule="auto"/>
        <w:ind w:firstLine="720"/>
        <w:jc w:val="both"/>
        <w:rPr>
          <w:rFonts w:asciiTheme="minorHAnsi" w:hAnsiTheme="minorHAnsi" w:cstheme="minorHAnsi"/>
          <w:sz w:val="24"/>
          <w:szCs w:val="24"/>
        </w:rPr>
      </w:pPr>
      <w:r>
        <w:rPr>
          <w:rFonts w:asciiTheme="minorHAnsi" w:hAnsiTheme="minorHAnsi" w:cstheme="minorHAnsi"/>
          <w:noProof/>
          <w:sz w:val="24"/>
          <w:szCs w:val="24"/>
        </w:rPr>
        <w:pict>
          <v:rect id="_x0000_s1026" style="position:absolute;left:0;text-align:left;margin-left:169.45pt;margin-top:31.55pt;width:65.05pt;height:13.3pt;z-index:251657728" filled="f"/>
        </w:pict>
      </w:r>
      <w:r w:rsidR="00582643" w:rsidRPr="0099365B">
        <w:rPr>
          <w:rFonts w:asciiTheme="minorHAnsi" w:hAnsiTheme="minorHAnsi" w:cstheme="minorHAnsi"/>
          <w:color w:val="000000"/>
          <w:sz w:val="24"/>
          <w:szCs w:val="24"/>
        </w:rPr>
        <w:t xml:space="preserve">Please find </w:t>
      </w:r>
      <w:r w:rsidR="00C50218" w:rsidRPr="0099365B">
        <w:rPr>
          <w:rFonts w:asciiTheme="minorHAnsi" w:hAnsiTheme="minorHAnsi" w:cstheme="minorHAnsi"/>
          <w:color w:val="000000"/>
          <w:sz w:val="24"/>
          <w:szCs w:val="24"/>
        </w:rPr>
        <w:t>our</w:t>
      </w:r>
      <w:r w:rsidR="00582643" w:rsidRPr="0099365B">
        <w:rPr>
          <w:rFonts w:asciiTheme="minorHAnsi" w:hAnsiTheme="minorHAnsi" w:cstheme="minorHAnsi"/>
          <w:color w:val="000000"/>
          <w:sz w:val="24"/>
          <w:szCs w:val="24"/>
        </w:rPr>
        <w:t xml:space="preserve"> </w:t>
      </w:r>
      <w:r w:rsidR="00C50218" w:rsidRPr="0099365B">
        <w:rPr>
          <w:rFonts w:asciiTheme="minorHAnsi" w:hAnsiTheme="minorHAnsi" w:cstheme="minorHAnsi"/>
          <w:sz w:val="24"/>
          <w:szCs w:val="24"/>
        </w:rPr>
        <w:t>M</w:t>
      </w:r>
      <w:r w:rsidR="00582643" w:rsidRPr="0099365B">
        <w:rPr>
          <w:rFonts w:asciiTheme="minorHAnsi" w:hAnsiTheme="minorHAnsi" w:cstheme="minorHAnsi"/>
          <w:sz w:val="24"/>
          <w:szCs w:val="24"/>
        </w:rPr>
        <w:t>anuscript entitled:</w:t>
      </w:r>
      <w:r w:rsidR="00830D5C" w:rsidRPr="0099365B">
        <w:rPr>
          <w:rFonts w:asciiTheme="minorHAnsi" w:hAnsiTheme="minorHAnsi" w:cstheme="minorHAnsi"/>
          <w:sz w:val="24"/>
          <w:szCs w:val="24"/>
        </w:rPr>
        <w:t xml:space="preserve"> </w:t>
      </w:r>
      <w:r w:rsidR="00582643" w:rsidRPr="0099365B">
        <w:rPr>
          <w:rFonts w:asciiTheme="minorHAnsi" w:hAnsiTheme="minorHAnsi" w:cstheme="minorHAnsi"/>
          <w:b/>
          <w:color w:val="000000"/>
          <w:sz w:val="24"/>
          <w:szCs w:val="24"/>
        </w:rPr>
        <w:t>“</w:t>
      </w:r>
      <w:r w:rsidR="0099365B" w:rsidRPr="0099365B">
        <w:rPr>
          <w:rFonts w:asciiTheme="minorHAnsi" w:hAnsiTheme="minorHAnsi" w:cstheme="minorHAnsi"/>
          <w:b/>
          <w:color w:val="000000"/>
          <w:sz w:val="24"/>
          <w:szCs w:val="24"/>
        </w:rPr>
        <w:t xml:space="preserve">IMAGE ANALYSIS AS </w:t>
      </w:r>
      <w:r w:rsidR="004401EC">
        <w:rPr>
          <w:rFonts w:asciiTheme="minorHAnsi" w:hAnsiTheme="minorHAnsi" w:cstheme="minorHAnsi"/>
          <w:b/>
          <w:color w:val="000000"/>
          <w:sz w:val="24"/>
          <w:szCs w:val="24"/>
        </w:rPr>
        <w:t xml:space="preserve">A </w:t>
      </w:r>
      <w:r w:rsidR="0099365B" w:rsidRPr="0099365B">
        <w:rPr>
          <w:rFonts w:asciiTheme="minorHAnsi" w:hAnsiTheme="minorHAnsi" w:cstheme="minorHAnsi"/>
          <w:b/>
          <w:color w:val="000000"/>
          <w:sz w:val="24"/>
          <w:szCs w:val="24"/>
        </w:rPr>
        <w:t>USEFUL TOOL FOR FAST DETECTION OF DIMENSIONAL AND STRUCTURAL CHANGES OF POLY(ETHYLENE TEREPHTHALATE) CONTAINERS</w:t>
      </w:r>
      <w:r w:rsidR="00582643" w:rsidRPr="0099365B">
        <w:rPr>
          <w:rFonts w:asciiTheme="minorHAnsi" w:hAnsiTheme="minorHAnsi" w:cstheme="minorHAnsi"/>
          <w:b/>
          <w:color w:val="000000"/>
          <w:sz w:val="24"/>
          <w:szCs w:val="24"/>
        </w:rPr>
        <w:t>”</w:t>
      </w:r>
      <w:r w:rsidR="006F2001" w:rsidRPr="0099365B">
        <w:rPr>
          <w:rFonts w:asciiTheme="minorHAnsi" w:hAnsiTheme="minorHAnsi" w:cstheme="minorHAnsi"/>
          <w:sz w:val="24"/>
          <w:szCs w:val="24"/>
        </w:rPr>
        <w:t xml:space="preserve">, </w:t>
      </w:r>
      <w:r w:rsidR="00582643" w:rsidRPr="0099365B">
        <w:rPr>
          <w:rFonts w:asciiTheme="minorHAnsi" w:hAnsiTheme="minorHAnsi" w:cstheme="minorHAnsi"/>
          <w:color w:val="000000"/>
          <w:sz w:val="24"/>
          <w:szCs w:val="24"/>
        </w:rPr>
        <w:t xml:space="preserve">by </w:t>
      </w:r>
      <w:r w:rsidR="006F2001" w:rsidRPr="0099365B">
        <w:rPr>
          <w:rFonts w:asciiTheme="minorHAnsi" w:hAnsiTheme="minorHAnsi" w:cstheme="minorHAnsi"/>
          <w:sz w:val="24"/>
          <w:szCs w:val="24"/>
        </w:rPr>
        <w:t xml:space="preserve">N. </w:t>
      </w:r>
      <w:proofErr w:type="spellStart"/>
      <w:r w:rsidR="006F2001" w:rsidRPr="0099365B">
        <w:rPr>
          <w:rFonts w:asciiTheme="minorHAnsi" w:hAnsiTheme="minorHAnsi" w:cstheme="minorHAnsi"/>
          <w:sz w:val="24"/>
          <w:szCs w:val="24"/>
        </w:rPr>
        <w:t>Jevremović</w:t>
      </w:r>
      <w:proofErr w:type="spellEnd"/>
      <w:r w:rsidR="006F2001" w:rsidRPr="0099365B">
        <w:rPr>
          <w:rFonts w:asciiTheme="minorHAnsi" w:hAnsiTheme="minorHAnsi" w:cstheme="minorHAnsi"/>
          <w:sz w:val="24"/>
          <w:szCs w:val="24"/>
        </w:rPr>
        <w:t xml:space="preserve">, S. </w:t>
      </w:r>
      <w:proofErr w:type="spellStart"/>
      <w:r w:rsidR="006F2001" w:rsidRPr="0099365B">
        <w:rPr>
          <w:rFonts w:asciiTheme="minorHAnsi" w:hAnsiTheme="minorHAnsi" w:cstheme="minorHAnsi"/>
          <w:sz w:val="24"/>
          <w:szCs w:val="24"/>
        </w:rPr>
        <w:t>Veličković</w:t>
      </w:r>
      <w:proofErr w:type="spellEnd"/>
      <w:r w:rsidR="006F2001" w:rsidRPr="0099365B">
        <w:rPr>
          <w:rFonts w:asciiTheme="minorHAnsi" w:hAnsiTheme="minorHAnsi" w:cstheme="minorHAnsi"/>
          <w:sz w:val="24"/>
          <w:szCs w:val="24"/>
        </w:rPr>
        <w:t xml:space="preserve">, M. </w:t>
      </w:r>
      <w:proofErr w:type="spellStart"/>
      <w:r w:rsidR="006F2001" w:rsidRPr="0099365B">
        <w:rPr>
          <w:rFonts w:asciiTheme="minorHAnsi" w:hAnsiTheme="minorHAnsi" w:cstheme="minorHAnsi"/>
          <w:sz w:val="24"/>
          <w:szCs w:val="24"/>
        </w:rPr>
        <w:t>Kalagasidis</w:t>
      </w:r>
      <w:proofErr w:type="spellEnd"/>
      <w:r w:rsidR="006F2001" w:rsidRPr="0099365B">
        <w:rPr>
          <w:rFonts w:asciiTheme="minorHAnsi" w:hAnsiTheme="minorHAnsi" w:cstheme="minorHAnsi"/>
          <w:sz w:val="24"/>
          <w:szCs w:val="24"/>
        </w:rPr>
        <w:t xml:space="preserve"> </w:t>
      </w:r>
      <w:proofErr w:type="spellStart"/>
      <w:r w:rsidR="006F2001" w:rsidRPr="0099365B">
        <w:rPr>
          <w:rFonts w:asciiTheme="minorHAnsi" w:hAnsiTheme="minorHAnsi" w:cstheme="minorHAnsi"/>
          <w:sz w:val="24"/>
          <w:szCs w:val="24"/>
        </w:rPr>
        <w:t>Krušić</w:t>
      </w:r>
      <w:proofErr w:type="spellEnd"/>
      <w:r w:rsidR="006F2001" w:rsidRPr="0099365B">
        <w:rPr>
          <w:rFonts w:asciiTheme="minorHAnsi" w:hAnsiTheme="minorHAnsi" w:cstheme="minorHAnsi"/>
          <w:sz w:val="24"/>
          <w:szCs w:val="24"/>
        </w:rPr>
        <w:t xml:space="preserve">, </w:t>
      </w:r>
      <w:r w:rsidR="007A6482" w:rsidRPr="0099365B">
        <w:rPr>
          <w:rFonts w:asciiTheme="minorHAnsi" w:hAnsiTheme="minorHAnsi" w:cstheme="minorHAnsi"/>
          <w:sz w:val="24"/>
          <w:szCs w:val="24"/>
        </w:rPr>
        <w:t xml:space="preserve">V. </w:t>
      </w:r>
      <w:proofErr w:type="spellStart"/>
      <w:r w:rsidR="007A6482" w:rsidRPr="0099365B">
        <w:rPr>
          <w:rFonts w:asciiTheme="minorHAnsi" w:hAnsiTheme="minorHAnsi" w:cstheme="minorHAnsi"/>
          <w:sz w:val="24"/>
          <w:szCs w:val="24"/>
        </w:rPr>
        <w:t>Panić</w:t>
      </w:r>
      <w:proofErr w:type="spellEnd"/>
      <w:r w:rsidR="007A6482" w:rsidRPr="0099365B">
        <w:rPr>
          <w:rFonts w:asciiTheme="minorHAnsi" w:hAnsiTheme="minorHAnsi" w:cstheme="minorHAnsi"/>
          <w:sz w:val="24"/>
          <w:szCs w:val="24"/>
        </w:rPr>
        <w:t xml:space="preserve">, </w:t>
      </w:r>
      <w:r w:rsidR="006F2001" w:rsidRPr="0099365B">
        <w:rPr>
          <w:rFonts w:asciiTheme="minorHAnsi" w:hAnsiTheme="minorHAnsi" w:cstheme="minorHAnsi"/>
          <w:sz w:val="24"/>
          <w:szCs w:val="24"/>
        </w:rPr>
        <w:t xml:space="preserve">T. </w:t>
      </w:r>
      <w:proofErr w:type="spellStart"/>
      <w:r w:rsidR="006F2001" w:rsidRPr="0099365B">
        <w:rPr>
          <w:rFonts w:asciiTheme="minorHAnsi" w:hAnsiTheme="minorHAnsi" w:cstheme="minorHAnsi"/>
          <w:sz w:val="24"/>
          <w:szCs w:val="24"/>
        </w:rPr>
        <w:t>Volkov</w:t>
      </w:r>
      <w:r w:rsidR="0099365B" w:rsidRPr="0099365B">
        <w:rPr>
          <w:rFonts w:asciiTheme="minorHAnsi" w:hAnsiTheme="minorHAnsi" w:cstheme="minorHAnsi"/>
          <w:sz w:val="24"/>
          <w:szCs w:val="24"/>
        </w:rPr>
        <w:t>-Husović</w:t>
      </w:r>
      <w:proofErr w:type="spellEnd"/>
      <w:r w:rsidR="0099365B" w:rsidRPr="0099365B">
        <w:rPr>
          <w:rFonts w:asciiTheme="minorHAnsi" w:hAnsiTheme="minorHAnsi" w:cstheme="minorHAnsi"/>
          <w:sz w:val="24"/>
          <w:szCs w:val="24"/>
        </w:rPr>
        <w:t xml:space="preserve">, R. </w:t>
      </w:r>
      <w:proofErr w:type="spellStart"/>
      <w:r w:rsidR="007A6482" w:rsidRPr="0099365B">
        <w:rPr>
          <w:rFonts w:asciiTheme="minorHAnsi" w:hAnsiTheme="minorHAnsi" w:cstheme="minorHAnsi"/>
          <w:sz w:val="24"/>
          <w:szCs w:val="24"/>
        </w:rPr>
        <w:t>Jančić</w:t>
      </w:r>
      <w:proofErr w:type="spellEnd"/>
      <w:r w:rsidR="007A6482" w:rsidRPr="0099365B">
        <w:rPr>
          <w:rFonts w:asciiTheme="minorHAnsi" w:hAnsiTheme="minorHAnsi" w:cstheme="minorHAnsi"/>
          <w:sz w:val="24"/>
          <w:szCs w:val="24"/>
        </w:rPr>
        <w:t xml:space="preserve"> Heinemann </w:t>
      </w:r>
      <w:r w:rsidR="004D20B4" w:rsidRPr="0099365B">
        <w:rPr>
          <w:rFonts w:asciiTheme="minorHAnsi" w:hAnsiTheme="minorHAnsi" w:cstheme="minorHAnsi"/>
          <w:sz w:val="24"/>
          <w:szCs w:val="24"/>
        </w:rPr>
        <w:t>and</w:t>
      </w:r>
      <w:r w:rsidR="006F2001" w:rsidRPr="0099365B">
        <w:rPr>
          <w:rFonts w:asciiTheme="minorHAnsi" w:hAnsiTheme="minorHAnsi" w:cstheme="minorHAnsi"/>
          <w:sz w:val="24"/>
          <w:szCs w:val="24"/>
        </w:rPr>
        <w:t xml:space="preserve"> I. </w:t>
      </w:r>
      <w:proofErr w:type="spellStart"/>
      <w:r w:rsidR="006F2001" w:rsidRPr="0099365B">
        <w:rPr>
          <w:rFonts w:asciiTheme="minorHAnsi" w:hAnsiTheme="minorHAnsi" w:cstheme="minorHAnsi"/>
          <w:sz w:val="24"/>
          <w:szCs w:val="24"/>
        </w:rPr>
        <w:t>Popović</w:t>
      </w:r>
      <w:proofErr w:type="spellEnd"/>
      <w:r w:rsidR="00582643" w:rsidRPr="0099365B">
        <w:rPr>
          <w:rFonts w:asciiTheme="minorHAnsi" w:hAnsiTheme="minorHAnsi" w:cstheme="minorHAnsi"/>
          <w:color w:val="000000"/>
          <w:sz w:val="24"/>
          <w:szCs w:val="24"/>
        </w:rPr>
        <w:t xml:space="preserve">, which we would like to be considered for publication in </w:t>
      </w:r>
      <w:r w:rsidR="002D7727" w:rsidRPr="0099365B">
        <w:rPr>
          <w:rFonts w:asciiTheme="minorHAnsi" w:hAnsiTheme="minorHAnsi" w:cstheme="minorHAnsi"/>
          <w:color w:val="000000"/>
          <w:sz w:val="24"/>
          <w:szCs w:val="24"/>
        </w:rPr>
        <w:t>"</w:t>
      </w:r>
      <w:proofErr w:type="spellStart"/>
      <w:r w:rsidR="007A6482" w:rsidRPr="0099365B">
        <w:rPr>
          <w:rFonts w:asciiTheme="minorHAnsi" w:hAnsiTheme="minorHAnsi" w:cstheme="minorHAnsi"/>
          <w:color w:val="000000"/>
          <w:sz w:val="24"/>
          <w:szCs w:val="24"/>
        </w:rPr>
        <w:t>Hemijska</w:t>
      </w:r>
      <w:proofErr w:type="spellEnd"/>
      <w:r w:rsidR="007A6482" w:rsidRPr="0099365B">
        <w:rPr>
          <w:rFonts w:asciiTheme="minorHAnsi" w:hAnsiTheme="minorHAnsi" w:cstheme="minorHAnsi"/>
          <w:color w:val="000000"/>
          <w:sz w:val="24"/>
          <w:szCs w:val="24"/>
        </w:rPr>
        <w:t xml:space="preserve"> </w:t>
      </w:r>
      <w:proofErr w:type="spellStart"/>
      <w:r w:rsidR="007A6482" w:rsidRPr="0099365B">
        <w:rPr>
          <w:rFonts w:asciiTheme="minorHAnsi" w:hAnsiTheme="minorHAnsi" w:cstheme="minorHAnsi"/>
          <w:color w:val="000000"/>
          <w:sz w:val="24"/>
          <w:szCs w:val="24"/>
        </w:rPr>
        <w:t>Industrija</w:t>
      </w:r>
      <w:proofErr w:type="spellEnd"/>
      <w:r w:rsidR="002D7727" w:rsidRPr="0099365B">
        <w:rPr>
          <w:rFonts w:asciiTheme="minorHAnsi" w:hAnsiTheme="minorHAnsi" w:cstheme="minorHAnsi"/>
          <w:color w:val="000000"/>
          <w:sz w:val="24"/>
          <w:szCs w:val="24"/>
        </w:rPr>
        <w:t>".</w:t>
      </w:r>
      <w:r w:rsidR="00582643" w:rsidRPr="0099365B">
        <w:rPr>
          <w:rFonts w:asciiTheme="minorHAnsi" w:hAnsiTheme="minorHAnsi" w:cstheme="minorHAnsi"/>
          <w:sz w:val="24"/>
          <w:szCs w:val="24"/>
        </w:rPr>
        <w:t xml:space="preserve"> </w:t>
      </w:r>
    </w:p>
    <w:p w:rsidR="00582643" w:rsidRPr="0099365B" w:rsidRDefault="00582643" w:rsidP="006F2001">
      <w:pPr>
        <w:spacing w:after="0" w:line="240" w:lineRule="auto"/>
        <w:jc w:val="both"/>
        <w:rPr>
          <w:rFonts w:asciiTheme="minorHAnsi" w:hAnsiTheme="minorHAnsi" w:cstheme="minorHAnsi"/>
          <w:sz w:val="24"/>
          <w:szCs w:val="24"/>
        </w:rPr>
      </w:pPr>
      <w:r w:rsidRPr="0099365B">
        <w:rPr>
          <w:rFonts w:asciiTheme="minorHAnsi" w:hAnsiTheme="minorHAnsi" w:cstheme="minorHAnsi"/>
          <w:sz w:val="24"/>
          <w:szCs w:val="24"/>
        </w:rPr>
        <w:tab/>
      </w:r>
      <w:r w:rsidR="002D7727" w:rsidRPr="0099365B">
        <w:rPr>
          <w:rFonts w:asciiTheme="minorHAnsi" w:hAnsiTheme="minorHAnsi" w:cstheme="minorHAnsi"/>
          <w:sz w:val="24"/>
          <w:szCs w:val="24"/>
        </w:rPr>
        <w:t>Our paper</w:t>
      </w:r>
      <w:r w:rsidRPr="0099365B">
        <w:rPr>
          <w:rFonts w:asciiTheme="minorHAnsi" w:hAnsiTheme="minorHAnsi" w:cstheme="minorHAnsi"/>
          <w:sz w:val="24"/>
          <w:szCs w:val="24"/>
        </w:rPr>
        <w:t xml:space="preserve"> present</w:t>
      </w:r>
      <w:r w:rsidR="002D7727" w:rsidRPr="0099365B">
        <w:rPr>
          <w:rFonts w:asciiTheme="minorHAnsi" w:hAnsiTheme="minorHAnsi" w:cstheme="minorHAnsi"/>
          <w:sz w:val="24"/>
          <w:szCs w:val="24"/>
        </w:rPr>
        <w:t>s</w:t>
      </w:r>
      <w:r w:rsidRPr="0099365B">
        <w:rPr>
          <w:rFonts w:asciiTheme="minorHAnsi" w:hAnsiTheme="minorHAnsi" w:cstheme="minorHAnsi"/>
          <w:sz w:val="24"/>
          <w:szCs w:val="24"/>
        </w:rPr>
        <w:t xml:space="preserve"> the use of image analysis in the </w:t>
      </w:r>
      <w:r w:rsidR="002D7727" w:rsidRPr="0099365B">
        <w:rPr>
          <w:rFonts w:asciiTheme="minorHAnsi" w:hAnsiTheme="minorHAnsi" w:cstheme="minorHAnsi"/>
          <w:sz w:val="24"/>
          <w:szCs w:val="24"/>
        </w:rPr>
        <w:t xml:space="preserve">fast detection </w:t>
      </w:r>
      <w:r w:rsidRPr="0099365B">
        <w:rPr>
          <w:rFonts w:asciiTheme="minorHAnsi" w:hAnsiTheme="minorHAnsi" w:cstheme="minorHAnsi"/>
          <w:sz w:val="24"/>
          <w:szCs w:val="24"/>
        </w:rPr>
        <w:t>of dimensional and structural changes in transparent PET containers that occurred dur</w:t>
      </w:r>
      <w:r w:rsidR="00072CFB" w:rsidRPr="0099365B">
        <w:rPr>
          <w:rFonts w:asciiTheme="minorHAnsi" w:hAnsiTheme="minorHAnsi" w:cstheme="minorHAnsi"/>
          <w:sz w:val="24"/>
          <w:szCs w:val="24"/>
        </w:rPr>
        <w:t>ing the storage stability test</w:t>
      </w:r>
      <w:r w:rsidRPr="0099365B">
        <w:rPr>
          <w:rFonts w:asciiTheme="minorHAnsi" w:hAnsiTheme="minorHAnsi" w:cstheme="minorHAnsi"/>
          <w:sz w:val="24"/>
          <w:szCs w:val="24"/>
        </w:rPr>
        <w:t xml:space="preserve">. Structural changes </w:t>
      </w:r>
      <w:r w:rsidR="00D04FB5" w:rsidRPr="0099365B">
        <w:rPr>
          <w:rFonts w:asciiTheme="minorHAnsi" w:hAnsiTheme="minorHAnsi" w:cstheme="minorHAnsi"/>
          <w:sz w:val="24"/>
          <w:szCs w:val="24"/>
        </w:rPr>
        <w:t>detect</w:t>
      </w:r>
      <w:r w:rsidR="00D04FB5">
        <w:rPr>
          <w:rFonts w:asciiTheme="minorHAnsi" w:hAnsiTheme="minorHAnsi" w:cstheme="minorHAnsi"/>
          <w:sz w:val="24"/>
          <w:szCs w:val="24"/>
        </w:rPr>
        <w:t>e</w:t>
      </w:r>
      <w:r w:rsidRPr="0099365B">
        <w:rPr>
          <w:rFonts w:asciiTheme="minorHAnsi" w:hAnsiTheme="minorHAnsi" w:cstheme="minorHAnsi"/>
          <w:sz w:val="24"/>
          <w:szCs w:val="24"/>
        </w:rPr>
        <w:t>d by image analysis</w:t>
      </w:r>
      <w:r w:rsidR="00C50218" w:rsidRPr="0099365B">
        <w:rPr>
          <w:rFonts w:asciiTheme="minorHAnsi" w:hAnsiTheme="minorHAnsi" w:cstheme="minorHAnsi"/>
          <w:sz w:val="24"/>
          <w:szCs w:val="24"/>
        </w:rPr>
        <w:t xml:space="preserve"> </w:t>
      </w:r>
      <w:r w:rsidRPr="0099365B">
        <w:rPr>
          <w:rFonts w:asciiTheme="minorHAnsi" w:hAnsiTheme="minorHAnsi" w:cstheme="minorHAnsi"/>
          <w:sz w:val="24"/>
          <w:szCs w:val="24"/>
        </w:rPr>
        <w:t xml:space="preserve">were confirmed by DSC </w:t>
      </w:r>
      <w:r w:rsidR="00D04FB5">
        <w:rPr>
          <w:rFonts w:asciiTheme="minorHAnsi" w:hAnsiTheme="minorHAnsi" w:cstheme="minorHAnsi"/>
          <w:sz w:val="24"/>
          <w:szCs w:val="24"/>
        </w:rPr>
        <w:t>analysis</w:t>
      </w:r>
      <w:r w:rsidRPr="0099365B">
        <w:rPr>
          <w:rFonts w:asciiTheme="minorHAnsi" w:hAnsiTheme="minorHAnsi" w:cstheme="minorHAnsi"/>
          <w:sz w:val="24"/>
          <w:szCs w:val="24"/>
        </w:rPr>
        <w:t xml:space="preserve">.  </w:t>
      </w:r>
    </w:p>
    <w:p w:rsidR="00C75338" w:rsidRDefault="00AF1021" w:rsidP="00C75338">
      <w:pPr>
        <w:spacing w:after="0" w:line="240" w:lineRule="auto"/>
        <w:ind w:firstLine="720"/>
        <w:jc w:val="both"/>
        <w:rPr>
          <w:rFonts w:asciiTheme="minorHAnsi" w:hAnsiTheme="minorHAnsi" w:cstheme="minorHAnsi"/>
          <w:sz w:val="24"/>
          <w:szCs w:val="24"/>
        </w:rPr>
      </w:pPr>
      <w:r w:rsidRPr="0099365B">
        <w:rPr>
          <w:rFonts w:asciiTheme="minorHAnsi" w:hAnsiTheme="minorHAnsi" w:cstheme="minorHAnsi"/>
          <w:sz w:val="24"/>
          <w:szCs w:val="24"/>
        </w:rPr>
        <w:t xml:space="preserve">To best of our knowledge there is no data regarding the use of image analysis in the monitoring of structural changes of polymers. We found the linear correlation between the change in the degree of crystallinity (obtained by DSC) and the change in transparency of PET (obtained by image analysis). Furthermore, this correlation was found to be independent of the solvent involved to induce the transparency change. The master curve obtained once for the production line can be used to test </w:t>
      </w:r>
      <w:r w:rsidR="0099365B">
        <w:rPr>
          <w:rFonts w:asciiTheme="minorHAnsi" w:hAnsiTheme="minorHAnsi" w:cstheme="minorHAnsi"/>
          <w:sz w:val="24"/>
          <w:szCs w:val="24"/>
        </w:rPr>
        <w:t>huge</w:t>
      </w:r>
      <w:r w:rsidRPr="0099365B">
        <w:rPr>
          <w:rFonts w:asciiTheme="minorHAnsi" w:hAnsiTheme="minorHAnsi" w:cstheme="minorHAnsi"/>
          <w:sz w:val="24"/>
          <w:szCs w:val="24"/>
        </w:rPr>
        <w:t xml:space="preserve"> number of the samples of the same type. This means that the time consuming and costly DSC measurements should be used only to obtain the master curve (which requires testing of few samples, only) and not to test the entire production line (that would be further done only by the image analysis).</w:t>
      </w:r>
      <w:r w:rsidR="00E5773F" w:rsidRPr="0099365B">
        <w:rPr>
          <w:rFonts w:asciiTheme="minorHAnsi" w:hAnsiTheme="minorHAnsi" w:cstheme="minorHAnsi"/>
          <w:sz w:val="24"/>
          <w:szCs w:val="24"/>
        </w:rPr>
        <w:t xml:space="preserve"> In addition, the obtained results were analyzed with </w:t>
      </w:r>
      <w:r w:rsidR="00D04FB5" w:rsidRPr="00D04FB5">
        <w:rPr>
          <w:rFonts w:asciiTheme="minorHAnsi" w:hAnsiTheme="minorHAnsi" w:cstheme="minorHAnsi"/>
          <w:sz w:val="24"/>
          <w:szCs w:val="24"/>
        </w:rPr>
        <w:t xml:space="preserve">one-step analysis of variance </w:t>
      </w:r>
      <w:r w:rsidR="00D04FB5">
        <w:rPr>
          <w:rFonts w:asciiTheme="minorHAnsi" w:hAnsiTheme="minorHAnsi" w:cstheme="minorHAnsi"/>
          <w:sz w:val="24"/>
          <w:szCs w:val="24"/>
        </w:rPr>
        <w:t>(</w:t>
      </w:r>
      <w:r w:rsidR="00E5773F" w:rsidRPr="0099365B">
        <w:rPr>
          <w:rFonts w:asciiTheme="minorHAnsi" w:hAnsiTheme="minorHAnsi" w:cstheme="minorHAnsi"/>
          <w:sz w:val="24"/>
          <w:szCs w:val="24"/>
        </w:rPr>
        <w:t>ANOVA</w:t>
      </w:r>
      <w:r w:rsidR="00D04FB5">
        <w:rPr>
          <w:rFonts w:asciiTheme="minorHAnsi" w:hAnsiTheme="minorHAnsi" w:cstheme="minorHAnsi"/>
          <w:sz w:val="24"/>
          <w:szCs w:val="24"/>
        </w:rPr>
        <w:t>)</w:t>
      </w:r>
      <w:r w:rsidR="00E5773F" w:rsidRPr="0099365B">
        <w:rPr>
          <w:rFonts w:asciiTheme="minorHAnsi" w:hAnsiTheme="minorHAnsi" w:cstheme="minorHAnsi"/>
          <w:sz w:val="24"/>
          <w:szCs w:val="24"/>
        </w:rPr>
        <w:t xml:space="preserve"> combined with Duncan’s statistical test (p&lt;0.05) to identify the significant parameters.</w:t>
      </w:r>
      <w:r w:rsidR="00C75338">
        <w:rPr>
          <w:rFonts w:asciiTheme="minorHAnsi" w:hAnsiTheme="minorHAnsi" w:cstheme="minorHAnsi"/>
          <w:sz w:val="24"/>
          <w:szCs w:val="24"/>
        </w:rPr>
        <w:t xml:space="preserve"> </w:t>
      </w:r>
      <w:r w:rsidR="00C75338" w:rsidRPr="00C75338">
        <w:rPr>
          <w:rFonts w:asciiTheme="minorHAnsi" w:hAnsiTheme="minorHAnsi" w:cstheme="minorHAnsi"/>
          <w:sz w:val="24"/>
          <w:szCs w:val="24"/>
        </w:rPr>
        <w:t>As a final point, it is applicable for other polymers</w:t>
      </w:r>
      <w:r w:rsidR="00C75338">
        <w:rPr>
          <w:rFonts w:asciiTheme="minorHAnsi" w:hAnsiTheme="minorHAnsi" w:cstheme="minorHAnsi"/>
          <w:sz w:val="24"/>
          <w:szCs w:val="24"/>
        </w:rPr>
        <w:t>.</w:t>
      </w:r>
    </w:p>
    <w:p w:rsidR="00582643" w:rsidRPr="0099365B" w:rsidRDefault="00582643" w:rsidP="00C75338">
      <w:pPr>
        <w:spacing w:after="0" w:line="240" w:lineRule="auto"/>
        <w:ind w:firstLine="720"/>
        <w:jc w:val="both"/>
        <w:rPr>
          <w:rFonts w:asciiTheme="minorHAnsi" w:hAnsiTheme="minorHAnsi" w:cstheme="minorHAnsi"/>
          <w:color w:val="000000"/>
          <w:sz w:val="24"/>
          <w:szCs w:val="24"/>
        </w:rPr>
      </w:pPr>
      <w:r w:rsidRPr="0099365B">
        <w:rPr>
          <w:rFonts w:asciiTheme="minorHAnsi" w:hAnsiTheme="minorHAnsi" w:cstheme="minorHAnsi"/>
          <w:color w:val="000000"/>
          <w:sz w:val="24"/>
          <w:szCs w:val="24"/>
        </w:rPr>
        <w:t xml:space="preserve">Since this is the first time that image analysis has been used not only to monitor the dimensional changes of a polymeric material, but also the structural changes, and that the obtained results were noteworthy and original, the investigation presented in this manuscript is of current interest. Thus, we believe it would be attractive </w:t>
      </w:r>
      <w:r w:rsidRPr="0099365B">
        <w:rPr>
          <w:rFonts w:asciiTheme="minorHAnsi" w:hAnsiTheme="minorHAnsi" w:cstheme="minorHAnsi"/>
          <w:sz w:val="24"/>
          <w:szCs w:val="24"/>
        </w:rPr>
        <w:t xml:space="preserve">for the wider scientific as well as engineering readership and </w:t>
      </w:r>
      <w:r w:rsidRPr="0099365B">
        <w:rPr>
          <w:rFonts w:asciiTheme="minorHAnsi" w:hAnsiTheme="minorHAnsi" w:cstheme="minorHAnsi"/>
          <w:color w:val="000000"/>
          <w:sz w:val="24"/>
          <w:szCs w:val="24"/>
        </w:rPr>
        <w:t>suitable for consideration by the “</w:t>
      </w:r>
      <w:proofErr w:type="spellStart"/>
      <w:r w:rsidR="0099365B">
        <w:rPr>
          <w:rFonts w:asciiTheme="minorHAnsi" w:hAnsiTheme="minorHAnsi" w:cstheme="minorHAnsi"/>
          <w:color w:val="000000"/>
          <w:sz w:val="24"/>
          <w:szCs w:val="24"/>
        </w:rPr>
        <w:t>Hemijska</w:t>
      </w:r>
      <w:proofErr w:type="spellEnd"/>
      <w:r w:rsidR="0099365B">
        <w:rPr>
          <w:rFonts w:asciiTheme="minorHAnsi" w:hAnsiTheme="minorHAnsi" w:cstheme="minorHAnsi"/>
          <w:color w:val="000000"/>
          <w:sz w:val="24"/>
          <w:szCs w:val="24"/>
        </w:rPr>
        <w:t xml:space="preserve"> </w:t>
      </w:r>
      <w:proofErr w:type="spellStart"/>
      <w:r w:rsidR="0099365B">
        <w:rPr>
          <w:rFonts w:asciiTheme="minorHAnsi" w:hAnsiTheme="minorHAnsi" w:cstheme="minorHAnsi"/>
          <w:color w:val="000000"/>
          <w:sz w:val="24"/>
          <w:szCs w:val="24"/>
        </w:rPr>
        <w:t>industrija</w:t>
      </w:r>
      <w:proofErr w:type="spellEnd"/>
      <w:r w:rsidRPr="0099365B">
        <w:rPr>
          <w:rFonts w:asciiTheme="minorHAnsi" w:hAnsiTheme="minorHAnsi" w:cstheme="minorHAnsi"/>
          <w:color w:val="000000"/>
          <w:sz w:val="24"/>
          <w:szCs w:val="24"/>
        </w:rPr>
        <w:t>”.</w:t>
      </w:r>
    </w:p>
    <w:p w:rsidR="00AF1021" w:rsidRPr="0099365B" w:rsidRDefault="00AF1021" w:rsidP="006F2001">
      <w:pPr>
        <w:autoSpaceDE w:val="0"/>
        <w:autoSpaceDN w:val="0"/>
        <w:adjustRightInd w:val="0"/>
        <w:spacing w:after="0" w:line="240" w:lineRule="auto"/>
        <w:ind w:firstLine="720"/>
        <w:jc w:val="both"/>
        <w:rPr>
          <w:rFonts w:asciiTheme="minorHAnsi" w:hAnsiTheme="minorHAnsi" w:cstheme="minorHAnsi"/>
          <w:color w:val="000000"/>
          <w:sz w:val="24"/>
          <w:szCs w:val="24"/>
        </w:rPr>
      </w:pPr>
    </w:p>
    <w:p w:rsidR="009D65C8" w:rsidRDefault="009D65C8" w:rsidP="009D65C8">
      <w:pPr>
        <w:spacing w:after="0" w:line="240" w:lineRule="auto"/>
        <w:jc w:val="both"/>
        <w:rPr>
          <w:rFonts w:asciiTheme="minorHAnsi" w:hAnsiTheme="minorHAnsi" w:cstheme="minorHAnsi"/>
          <w:color w:val="000000"/>
          <w:sz w:val="24"/>
          <w:szCs w:val="24"/>
        </w:rPr>
      </w:pPr>
    </w:p>
    <w:p w:rsidR="009D65C8" w:rsidRPr="0099365B" w:rsidRDefault="009D65C8" w:rsidP="009D65C8">
      <w:pPr>
        <w:spacing w:after="0" w:line="240" w:lineRule="auto"/>
        <w:jc w:val="both"/>
        <w:rPr>
          <w:rFonts w:asciiTheme="minorHAnsi" w:hAnsiTheme="minorHAnsi" w:cstheme="minorHAnsi"/>
          <w:color w:val="000000"/>
          <w:sz w:val="24"/>
          <w:szCs w:val="24"/>
        </w:rPr>
      </w:pPr>
      <w:r w:rsidRPr="0099365B">
        <w:rPr>
          <w:rFonts w:asciiTheme="minorHAnsi" w:hAnsiTheme="minorHAnsi" w:cstheme="minorHAnsi"/>
          <w:color w:val="000000"/>
          <w:sz w:val="24"/>
          <w:szCs w:val="24"/>
        </w:rPr>
        <w:t>Kind regards,</w:t>
      </w:r>
    </w:p>
    <w:p w:rsidR="009D65C8" w:rsidRDefault="009D65C8" w:rsidP="009D65C8">
      <w:pPr>
        <w:spacing w:after="0"/>
        <w:jc w:val="both"/>
        <w:rPr>
          <w:rFonts w:asciiTheme="minorHAnsi" w:hAnsiTheme="minorHAnsi" w:cstheme="minorHAnsi"/>
          <w:color w:val="000000"/>
          <w:sz w:val="24"/>
          <w:szCs w:val="24"/>
        </w:rPr>
      </w:pPr>
      <w:r w:rsidRPr="0099365B">
        <w:rPr>
          <w:rFonts w:asciiTheme="minorHAnsi" w:hAnsiTheme="minorHAnsi" w:cstheme="minorHAnsi"/>
          <w:color w:val="000000"/>
          <w:sz w:val="24"/>
          <w:szCs w:val="24"/>
        </w:rPr>
        <w:t xml:space="preserve">Dr. Melina </w:t>
      </w:r>
      <w:proofErr w:type="spellStart"/>
      <w:r w:rsidR="000610BA" w:rsidRPr="0099365B">
        <w:rPr>
          <w:rFonts w:asciiTheme="minorHAnsi" w:hAnsiTheme="minorHAnsi" w:cstheme="minorHAnsi"/>
          <w:sz w:val="24"/>
          <w:szCs w:val="24"/>
        </w:rPr>
        <w:t>Kalagasidis</w:t>
      </w:r>
      <w:proofErr w:type="spellEnd"/>
      <w:r w:rsidR="000610BA" w:rsidRPr="0099365B">
        <w:rPr>
          <w:rFonts w:asciiTheme="minorHAnsi" w:hAnsiTheme="minorHAnsi" w:cstheme="minorHAnsi"/>
          <w:sz w:val="24"/>
          <w:szCs w:val="24"/>
        </w:rPr>
        <w:t xml:space="preserve"> Krušić</w:t>
      </w:r>
    </w:p>
    <w:p w:rsidR="009D65C8" w:rsidRDefault="009D65C8" w:rsidP="009D65C8">
      <w:pPr>
        <w:spacing w:after="0"/>
        <w:jc w:val="both"/>
        <w:rPr>
          <w:rFonts w:asciiTheme="minorHAnsi" w:hAnsiTheme="minorHAnsi" w:cstheme="minorHAnsi"/>
          <w:color w:val="000000"/>
          <w:sz w:val="24"/>
          <w:szCs w:val="24"/>
        </w:rPr>
      </w:pPr>
    </w:p>
    <w:p w:rsidR="009D65C8" w:rsidRPr="0099365B" w:rsidRDefault="009D65C8" w:rsidP="009D65C8">
      <w:pPr>
        <w:spacing w:after="0"/>
        <w:jc w:val="both"/>
        <w:rPr>
          <w:rFonts w:asciiTheme="minorHAnsi" w:hAnsiTheme="minorHAnsi" w:cstheme="minorHAnsi"/>
          <w:color w:val="000000"/>
          <w:sz w:val="24"/>
          <w:szCs w:val="24"/>
        </w:rPr>
      </w:pPr>
    </w:p>
    <w:p w:rsidR="00D04FB5" w:rsidRDefault="00D04FB5" w:rsidP="006F2001">
      <w:p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The potential reviewers:</w:t>
      </w:r>
    </w:p>
    <w:p w:rsidR="00D04FB5" w:rsidRPr="00D04FB5" w:rsidRDefault="00D04FB5" w:rsidP="00D04FB5">
      <w:pPr>
        <w:pStyle w:val="ListParagraph"/>
        <w:numPr>
          <w:ilvl w:val="0"/>
          <w:numId w:val="3"/>
        </w:numPr>
        <w:spacing w:after="0" w:line="240" w:lineRule="auto"/>
        <w:jc w:val="both"/>
        <w:rPr>
          <w:rFonts w:asciiTheme="minorHAnsi" w:hAnsiTheme="minorHAnsi" w:cstheme="minorHAnsi"/>
          <w:color w:val="000000"/>
        </w:rPr>
      </w:pPr>
      <w:r w:rsidRPr="00D04FB5">
        <w:rPr>
          <w:rFonts w:asciiTheme="minorHAnsi" w:hAnsiTheme="minorHAnsi" w:cstheme="minorHAnsi"/>
          <w:color w:val="000000"/>
        </w:rPr>
        <w:t xml:space="preserve">Maria Hoppe; </w:t>
      </w:r>
      <w:hyperlink r:id="rId5" w:history="1">
        <w:r w:rsidRPr="008D2779">
          <w:rPr>
            <w:rStyle w:val="Hyperlink"/>
            <w:rFonts w:asciiTheme="minorHAnsi" w:hAnsiTheme="minorHAnsi" w:cstheme="minorHAnsi"/>
          </w:rPr>
          <w:t>maria.hoppe@fraunhofer.de</w:t>
        </w:r>
      </w:hyperlink>
    </w:p>
    <w:p w:rsidR="00D04FB5" w:rsidRDefault="00D04FB5" w:rsidP="00D04FB5">
      <w:pPr>
        <w:pStyle w:val="ListParagraph"/>
        <w:spacing w:after="0" w:line="240" w:lineRule="auto"/>
        <w:ind w:left="1080"/>
        <w:jc w:val="both"/>
        <w:rPr>
          <w:rFonts w:asciiTheme="minorHAnsi" w:hAnsiTheme="minorHAnsi" w:cstheme="minorHAnsi"/>
          <w:color w:val="000000"/>
        </w:rPr>
      </w:pPr>
      <w:proofErr w:type="spellStart"/>
      <w:r w:rsidRPr="00D04FB5">
        <w:rPr>
          <w:rFonts w:asciiTheme="minorHAnsi" w:hAnsiTheme="minorHAnsi" w:cstheme="minorHAnsi"/>
          <w:color w:val="000000"/>
        </w:rPr>
        <w:t>Fraunhofer</w:t>
      </w:r>
      <w:proofErr w:type="spellEnd"/>
      <w:r w:rsidRPr="00D04FB5">
        <w:rPr>
          <w:rFonts w:asciiTheme="minorHAnsi" w:hAnsiTheme="minorHAnsi" w:cstheme="minorHAnsi"/>
          <w:color w:val="000000"/>
        </w:rPr>
        <w:t xml:space="preserve"> Institute for Process Engineering and Packaging, Germany</w:t>
      </w:r>
    </w:p>
    <w:p w:rsidR="00D04FB5" w:rsidRDefault="00D04FB5" w:rsidP="00D04FB5">
      <w:pPr>
        <w:pStyle w:val="ListParagraph"/>
        <w:numPr>
          <w:ilvl w:val="0"/>
          <w:numId w:val="3"/>
        </w:numPr>
        <w:spacing w:after="0" w:line="240" w:lineRule="auto"/>
        <w:jc w:val="both"/>
        <w:rPr>
          <w:rFonts w:asciiTheme="minorHAnsi" w:hAnsiTheme="minorHAnsi" w:cstheme="minorHAnsi"/>
          <w:color w:val="000000"/>
        </w:rPr>
      </w:pPr>
      <w:proofErr w:type="spellStart"/>
      <w:r w:rsidRPr="00D04FB5">
        <w:rPr>
          <w:rFonts w:asciiTheme="minorHAnsi" w:hAnsiTheme="minorHAnsi" w:cstheme="minorHAnsi"/>
          <w:color w:val="000000"/>
        </w:rPr>
        <w:t>Nirmala</w:t>
      </w:r>
      <w:proofErr w:type="spellEnd"/>
      <w:r w:rsidRPr="00D04FB5">
        <w:rPr>
          <w:rFonts w:asciiTheme="minorHAnsi" w:hAnsiTheme="minorHAnsi" w:cstheme="minorHAnsi"/>
          <w:color w:val="000000"/>
        </w:rPr>
        <w:t xml:space="preserve"> James; </w:t>
      </w:r>
      <w:hyperlink r:id="rId6" w:history="1">
        <w:r w:rsidR="00155D8E" w:rsidRPr="00EA6F43">
          <w:rPr>
            <w:rStyle w:val="Hyperlink"/>
            <w:rFonts w:asciiTheme="minorHAnsi" w:hAnsiTheme="minorHAnsi" w:cstheme="minorHAnsi"/>
          </w:rPr>
          <w:t>nirmala@iist.ac.in</w:t>
        </w:r>
      </w:hyperlink>
    </w:p>
    <w:p w:rsidR="00D04FB5" w:rsidRPr="00155D8E" w:rsidRDefault="00D04FB5" w:rsidP="00155D8E">
      <w:pPr>
        <w:spacing w:after="0" w:line="240" w:lineRule="auto"/>
        <w:ind w:left="360" w:firstLine="720"/>
        <w:jc w:val="both"/>
        <w:rPr>
          <w:rFonts w:asciiTheme="minorHAnsi" w:eastAsia="Calibri" w:hAnsiTheme="minorHAnsi" w:cstheme="minorHAnsi"/>
          <w:color w:val="000000"/>
          <w:sz w:val="24"/>
          <w:szCs w:val="24"/>
        </w:rPr>
      </w:pPr>
      <w:r w:rsidRPr="00155D8E">
        <w:rPr>
          <w:rFonts w:asciiTheme="minorHAnsi" w:eastAsia="Calibri" w:hAnsiTheme="minorHAnsi" w:cstheme="minorHAnsi"/>
          <w:color w:val="000000"/>
          <w:sz w:val="24"/>
          <w:szCs w:val="24"/>
        </w:rPr>
        <w:t xml:space="preserve">Division of Polymer Chemistry, National Chemical Laboratory, </w:t>
      </w:r>
      <w:proofErr w:type="spellStart"/>
      <w:r w:rsidRPr="00155D8E">
        <w:rPr>
          <w:rFonts w:asciiTheme="minorHAnsi" w:eastAsia="Calibri" w:hAnsiTheme="minorHAnsi" w:cstheme="minorHAnsi"/>
          <w:color w:val="000000"/>
          <w:sz w:val="24"/>
          <w:szCs w:val="24"/>
        </w:rPr>
        <w:t>Pune</w:t>
      </w:r>
      <w:proofErr w:type="spellEnd"/>
      <w:r w:rsidRPr="00155D8E">
        <w:rPr>
          <w:rFonts w:asciiTheme="minorHAnsi" w:eastAsia="Calibri" w:hAnsiTheme="minorHAnsi" w:cstheme="minorHAnsi"/>
          <w:color w:val="000000"/>
          <w:sz w:val="24"/>
          <w:szCs w:val="24"/>
        </w:rPr>
        <w:t>, India</w:t>
      </w:r>
    </w:p>
    <w:p w:rsidR="00D04FB5" w:rsidRDefault="00D04FB5" w:rsidP="00D04FB5">
      <w:pPr>
        <w:pStyle w:val="ListParagraph"/>
        <w:numPr>
          <w:ilvl w:val="0"/>
          <w:numId w:val="3"/>
        </w:numPr>
        <w:spacing w:after="0" w:line="240" w:lineRule="auto"/>
        <w:jc w:val="both"/>
        <w:rPr>
          <w:rFonts w:asciiTheme="minorHAnsi" w:hAnsiTheme="minorHAnsi" w:cstheme="minorHAnsi"/>
          <w:color w:val="000000"/>
        </w:rPr>
      </w:pPr>
      <w:proofErr w:type="spellStart"/>
      <w:r w:rsidRPr="00D04FB5">
        <w:rPr>
          <w:rFonts w:asciiTheme="minorHAnsi" w:hAnsiTheme="minorHAnsi" w:cstheme="minorHAnsi"/>
          <w:color w:val="000000"/>
        </w:rPr>
        <w:t>Aree</w:t>
      </w:r>
      <w:proofErr w:type="spellEnd"/>
      <w:r w:rsidRPr="00D04FB5">
        <w:rPr>
          <w:rFonts w:asciiTheme="minorHAnsi" w:hAnsiTheme="minorHAnsi" w:cstheme="minorHAnsi"/>
          <w:color w:val="000000"/>
        </w:rPr>
        <w:t xml:space="preserve"> </w:t>
      </w:r>
      <w:proofErr w:type="spellStart"/>
      <w:r w:rsidRPr="00D04FB5">
        <w:rPr>
          <w:rFonts w:asciiTheme="minorHAnsi" w:hAnsiTheme="minorHAnsi" w:cstheme="minorHAnsi"/>
          <w:color w:val="000000"/>
        </w:rPr>
        <w:t>Choodum</w:t>
      </w:r>
      <w:proofErr w:type="spellEnd"/>
      <w:r w:rsidRPr="00D04FB5">
        <w:rPr>
          <w:rFonts w:asciiTheme="minorHAnsi" w:hAnsiTheme="minorHAnsi" w:cstheme="minorHAnsi"/>
          <w:color w:val="000000"/>
        </w:rPr>
        <w:t xml:space="preserve">; </w:t>
      </w:r>
      <w:hyperlink r:id="rId7" w:history="1">
        <w:r w:rsidR="00155D8E" w:rsidRPr="00EA6F43">
          <w:rPr>
            <w:rStyle w:val="Hyperlink"/>
            <w:rFonts w:asciiTheme="minorHAnsi" w:hAnsiTheme="minorHAnsi" w:cstheme="minorHAnsi"/>
          </w:rPr>
          <w:t>aree.c@phuket.psu.ac.th</w:t>
        </w:r>
      </w:hyperlink>
    </w:p>
    <w:p w:rsidR="00AF1021" w:rsidRPr="00155D8E" w:rsidRDefault="00D04FB5" w:rsidP="00155D8E">
      <w:pPr>
        <w:pStyle w:val="ListParagraph"/>
        <w:spacing w:after="0" w:line="240" w:lineRule="auto"/>
        <w:ind w:left="1080"/>
        <w:jc w:val="both"/>
        <w:rPr>
          <w:rFonts w:asciiTheme="minorHAnsi" w:hAnsiTheme="minorHAnsi" w:cstheme="minorHAnsi"/>
          <w:color w:val="000000"/>
        </w:rPr>
      </w:pPr>
      <w:r w:rsidRPr="00155D8E">
        <w:rPr>
          <w:rFonts w:asciiTheme="minorHAnsi" w:hAnsiTheme="minorHAnsi" w:cstheme="minorHAnsi"/>
          <w:color w:val="000000"/>
        </w:rPr>
        <w:t xml:space="preserve">Faculty of Science, Prince of </w:t>
      </w:r>
      <w:proofErr w:type="spellStart"/>
      <w:r w:rsidRPr="00155D8E">
        <w:rPr>
          <w:rFonts w:asciiTheme="minorHAnsi" w:hAnsiTheme="minorHAnsi" w:cstheme="minorHAnsi"/>
          <w:color w:val="000000"/>
        </w:rPr>
        <w:t>Songkla</w:t>
      </w:r>
      <w:proofErr w:type="spellEnd"/>
      <w:r w:rsidRPr="00155D8E">
        <w:rPr>
          <w:rFonts w:asciiTheme="minorHAnsi" w:hAnsiTheme="minorHAnsi" w:cstheme="minorHAnsi"/>
          <w:color w:val="000000"/>
        </w:rPr>
        <w:t xml:space="preserve"> University, </w:t>
      </w:r>
      <w:r w:rsidR="00164F72">
        <w:rPr>
          <w:rFonts w:asciiTheme="minorHAnsi" w:hAnsiTheme="minorHAnsi" w:cstheme="minorHAnsi"/>
          <w:color w:val="000000"/>
        </w:rPr>
        <w:t>Thailand</w:t>
      </w:r>
    </w:p>
    <w:sectPr w:rsidR="00AF1021" w:rsidRPr="00155D8E" w:rsidSect="00A05F0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738"/>
    <w:multiLevelType w:val="hybridMultilevel"/>
    <w:tmpl w:val="04E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338B1"/>
    <w:multiLevelType w:val="hybridMultilevel"/>
    <w:tmpl w:val="9078E680"/>
    <w:lvl w:ilvl="0" w:tplc="9626B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A33AB8"/>
    <w:multiLevelType w:val="hybridMultilevel"/>
    <w:tmpl w:val="54CE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22623B"/>
    <w:rsid w:val="00056D14"/>
    <w:rsid w:val="000610BA"/>
    <w:rsid w:val="00072CFB"/>
    <w:rsid w:val="000A0BEE"/>
    <w:rsid w:val="000F38D7"/>
    <w:rsid w:val="001072AF"/>
    <w:rsid w:val="00140D09"/>
    <w:rsid w:val="00155D8E"/>
    <w:rsid w:val="00164F72"/>
    <w:rsid w:val="001B454D"/>
    <w:rsid w:val="001D3D7F"/>
    <w:rsid w:val="001D4238"/>
    <w:rsid w:val="0022623B"/>
    <w:rsid w:val="002D7727"/>
    <w:rsid w:val="00307ABF"/>
    <w:rsid w:val="00354A4F"/>
    <w:rsid w:val="003874C5"/>
    <w:rsid w:val="003C52C4"/>
    <w:rsid w:val="004401EC"/>
    <w:rsid w:val="004669C6"/>
    <w:rsid w:val="004A14CB"/>
    <w:rsid w:val="004D20B4"/>
    <w:rsid w:val="004E3C08"/>
    <w:rsid w:val="004E5AD7"/>
    <w:rsid w:val="00550A82"/>
    <w:rsid w:val="00582643"/>
    <w:rsid w:val="005B595B"/>
    <w:rsid w:val="005D5176"/>
    <w:rsid w:val="005D6A60"/>
    <w:rsid w:val="005F6BD8"/>
    <w:rsid w:val="00671490"/>
    <w:rsid w:val="006F2001"/>
    <w:rsid w:val="0076512A"/>
    <w:rsid w:val="0079508E"/>
    <w:rsid w:val="007A53D3"/>
    <w:rsid w:val="007A6482"/>
    <w:rsid w:val="00830D5C"/>
    <w:rsid w:val="00880920"/>
    <w:rsid w:val="008A6EF2"/>
    <w:rsid w:val="0095228C"/>
    <w:rsid w:val="0096567E"/>
    <w:rsid w:val="0099365B"/>
    <w:rsid w:val="009D65C8"/>
    <w:rsid w:val="00A05F0B"/>
    <w:rsid w:val="00AF1021"/>
    <w:rsid w:val="00B60728"/>
    <w:rsid w:val="00BF3849"/>
    <w:rsid w:val="00C47B38"/>
    <w:rsid w:val="00C50218"/>
    <w:rsid w:val="00C75338"/>
    <w:rsid w:val="00C76ED6"/>
    <w:rsid w:val="00C911A3"/>
    <w:rsid w:val="00D04FB5"/>
    <w:rsid w:val="00D86A06"/>
    <w:rsid w:val="00D94687"/>
    <w:rsid w:val="00DB6DE3"/>
    <w:rsid w:val="00E5773F"/>
    <w:rsid w:val="00EB4733"/>
    <w:rsid w:val="00EC08CC"/>
    <w:rsid w:val="00EC1E7A"/>
    <w:rsid w:val="00EE1A76"/>
    <w:rsid w:val="00F120D4"/>
    <w:rsid w:val="00F97817"/>
    <w:rsid w:val="00FD3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2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F0B"/>
    <w:pPr>
      <w:ind w:left="720"/>
      <w:contextualSpacing/>
    </w:pPr>
    <w:rPr>
      <w:rFonts w:ascii="Times New Roman" w:eastAsia="Calibri" w:hAnsi="Times New Roman"/>
      <w:sz w:val="24"/>
      <w:szCs w:val="24"/>
    </w:rPr>
  </w:style>
  <w:style w:type="character" w:styleId="Hyperlink">
    <w:name w:val="Hyperlink"/>
    <w:basedOn w:val="DefaultParagraphFont"/>
    <w:uiPriority w:val="99"/>
    <w:unhideWhenUsed/>
    <w:rsid w:val="00A05F0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ee.c@phuket.psu.ac.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rmala@iist.ac.in" TargetMode="External"/><Relationship Id="rId5" Type="http://schemas.openxmlformats.org/officeDocument/2006/relationships/hyperlink" Target="mailto:maria.hoppe@fraunhofer.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24th of February 2016</vt:lpstr>
    </vt:vector>
  </TitlesOfParts>
  <Company>Grizli777</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of February 2016</dc:title>
  <dc:creator>Vesna</dc:creator>
  <cp:lastModifiedBy>Melina Krušić</cp:lastModifiedBy>
  <cp:revision>12</cp:revision>
  <dcterms:created xsi:type="dcterms:W3CDTF">2018-05-15T18:28:00Z</dcterms:created>
  <dcterms:modified xsi:type="dcterms:W3CDTF">2018-05-16T08:52:00Z</dcterms:modified>
</cp:coreProperties>
</file>